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427" w:rsidRPr="00F74FEC" w:rsidRDefault="00F74FEC" w:rsidP="00F74FEC">
      <w:pPr>
        <w:tabs>
          <w:tab w:val="left" w:pos="0"/>
        </w:tabs>
        <w:rPr>
          <w:rFonts w:ascii="宋体" w:hAnsi="宋体"/>
          <w:sz w:val="32"/>
          <w:szCs w:val="32"/>
        </w:rPr>
      </w:pPr>
      <w:r w:rsidRPr="00F74FEC">
        <w:rPr>
          <w:rFonts w:ascii="宋体" w:hAnsi="宋体" w:hint="eastAsia"/>
          <w:sz w:val="32"/>
          <w:szCs w:val="32"/>
        </w:rPr>
        <w:t>附件1</w:t>
      </w:r>
    </w:p>
    <w:p w:rsidR="003B6FC0" w:rsidRPr="004D234E" w:rsidRDefault="003B6FC0">
      <w:pPr>
        <w:spacing w:line="450" w:lineRule="atLeast"/>
        <w:jc w:val="center"/>
        <w:rPr>
          <w:rFonts w:ascii="方正小标宋简体" w:eastAsia="方正小标宋简体" w:hAnsi="宋体" w:cs="宋体"/>
          <w:bCs/>
          <w:color w:val="000000"/>
          <w:sz w:val="44"/>
          <w:szCs w:val="44"/>
        </w:rPr>
      </w:pPr>
      <w:r w:rsidRPr="004D234E">
        <w:rPr>
          <w:rFonts w:ascii="方正小标宋简体" w:eastAsia="方正小标宋简体" w:hAnsi="宋体" w:cs="宋体" w:hint="eastAsia"/>
          <w:bCs/>
          <w:color w:val="000000"/>
          <w:sz w:val="44"/>
          <w:szCs w:val="44"/>
        </w:rPr>
        <w:t>福建省安科院附属楼三楼</w:t>
      </w:r>
    </w:p>
    <w:p w:rsidR="00915427" w:rsidRDefault="003B6FC0">
      <w:pPr>
        <w:spacing w:line="450" w:lineRule="atLeast"/>
        <w:jc w:val="center"/>
        <w:rPr>
          <w:rFonts w:ascii="方正小标宋简体" w:eastAsia="方正小标宋简体" w:hAnsi="宋体" w:cs="宋体"/>
          <w:bCs/>
          <w:color w:val="000000"/>
          <w:sz w:val="44"/>
          <w:szCs w:val="44"/>
        </w:rPr>
      </w:pPr>
      <w:r w:rsidRPr="004D234E">
        <w:rPr>
          <w:rFonts w:ascii="方正小标宋简体" w:eastAsia="方正小标宋简体" w:hAnsi="宋体" w:cs="宋体" w:hint="eastAsia"/>
          <w:bCs/>
          <w:color w:val="000000"/>
          <w:sz w:val="44"/>
          <w:szCs w:val="44"/>
        </w:rPr>
        <w:t>修缮</w:t>
      </w:r>
      <w:r w:rsidR="008114C6" w:rsidRPr="004D234E">
        <w:rPr>
          <w:rFonts w:ascii="方正小标宋简体" w:eastAsia="方正小标宋简体" w:hAnsi="宋体" w:cs="宋体" w:hint="eastAsia"/>
          <w:bCs/>
          <w:color w:val="000000"/>
          <w:sz w:val="44"/>
          <w:szCs w:val="44"/>
        </w:rPr>
        <w:t>工程施工合同</w:t>
      </w:r>
    </w:p>
    <w:p w:rsidR="00915427" w:rsidRDefault="00915427">
      <w:pPr>
        <w:tabs>
          <w:tab w:val="left" w:pos="0"/>
        </w:tabs>
        <w:jc w:val="center"/>
        <w:rPr>
          <w:rFonts w:ascii="宋体" w:hAnsi="宋体"/>
        </w:rPr>
      </w:pPr>
    </w:p>
    <w:p w:rsidR="00915427" w:rsidRDefault="008114C6">
      <w:pPr>
        <w:tabs>
          <w:tab w:val="left" w:pos="0"/>
        </w:tabs>
        <w:spacing w:line="440" w:lineRule="exact"/>
        <w:rPr>
          <w:rFonts w:ascii="宋体" w:hAnsi="宋体"/>
          <w:sz w:val="24"/>
        </w:rPr>
      </w:pPr>
      <w:r>
        <w:rPr>
          <w:rFonts w:ascii="宋体" w:hAnsi="宋体"/>
          <w:sz w:val="24"/>
        </w:rPr>
        <w:t xml:space="preserve">甲方：                       </w:t>
      </w:r>
      <w:r>
        <w:rPr>
          <w:rFonts w:ascii="宋体" w:hAnsi="宋体"/>
          <w:sz w:val="24"/>
        </w:rPr>
        <w:br/>
        <w:t xml:space="preserve">法定代表人：          </w:t>
      </w:r>
      <w:r>
        <w:rPr>
          <w:rFonts w:ascii="宋体" w:hAnsi="宋体"/>
          <w:sz w:val="24"/>
        </w:rPr>
        <w:br/>
        <w:t xml:space="preserve">住所地：                            </w:t>
      </w:r>
    </w:p>
    <w:p w:rsidR="00915427" w:rsidRDefault="00915427">
      <w:pPr>
        <w:tabs>
          <w:tab w:val="left" w:pos="0"/>
        </w:tabs>
        <w:spacing w:line="440" w:lineRule="exact"/>
        <w:rPr>
          <w:rFonts w:ascii="宋体" w:hAnsi="宋体"/>
          <w:sz w:val="24"/>
        </w:rPr>
      </w:pPr>
      <w:bookmarkStart w:id="0" w:name="_GoBack"/>
      <w:bookmarkEnd w:id="0"/>
    </w:p>
    <w:p w:rsidR="00915427" w:rsidRPr="003B6FC0" w:rsidRDefault="008114C6">
      <w:pPr>
        <w:tabs>
          <w:tab w:val="left" w:pos="0"/>
        </w:tabs>
        <w:spacing w:line="440" w:lineRule="exact"/>
        <w:rPr>
          <w:rFonts w:ascii="宋体" w:hAnsi="宋体" w:cs="宋体"/>
          <w:b/>
          <w:bCs/>
          <w:sz w:val="24"/>
        </w:rPr>
      </w:pPr>
      <w:r>
        <w:rPr>
          <w:rFonts w:ascii="宋体" w:hAnsi="宋体"/>
          <w:sz w:val="24"/>
        </w:rPr>
        <w:t xml:space="preserve">乙方：                       </w:t>
      </w:r>
      <w:r>
        <w:rPr>
          <w:rFonts w:ascii="宋体" w:hAnsi="宋体"/>
          <w:sz w:val="24"/>
        </w:rPr>
        <w:br/>
        <w:t xml:space="preserve">法定代表人：          </w:t>
      </w:r>
      <w:r>
        <w:rPr>
          <w:rFonts w:ascii="宋体" w:hAnsi="宋体"/>
          <w:sz w:val="24"/>
        </w:rPr>
        <w:br/>
        <w:t xml:space="preserve">住所地：      </w:t>
      </w:r>
      <w:r w:rsidRPr="003B6FC0">
        <w:rPr>
          <w:rFonts w:ascii="宋体" w:hAnsi="宋体"/>
          <w:sz w:val="24"/>
        </w:rPr>
        <w:t xml:space="preserve"> </w:t>
      </w:r>
      <w:r w:rsidRPr="003B6FC0">
        <w:rPr>
          <w:rFonts w:ascii="宋体" w:hAnsi="宋体" w:cs="宋体"/>
          <w:sz w:val="24"/>
        </w:rPr>
        <w:t xml:space="preserve">                   </w:t>
      </w:r>
      <w:r w:rsidRPr="003B6FC0">
        <w:rPr>
          <w:rFonts w:ascii="宋体" w:hAnsi="宋体" w:cs="宋体" w:hint="eastAsia"/>
          <w:sz w:val="24"/>
        </w:rPr>
        <w:t xml:space="preserve"> </w:t>
      </w:r>
      <w:r w:rsidRPr="003B6FC0">
        <w:rPr>
          <w:rFonts w:ascii="宋体" w:hAnsi="宋体" w:cs="宋体" w:hint="eastAsia"/>
          <w:b/>
          <w:bCs/>
          <w:sz w:val="24"/>
        </w:rPr>
        <w:t xml:space="preserve"> </w:t>
      </w:r>
    </w:p>
    <w:p w:rsidR="00915427" w:rsidRDefault="00915427">
      <w:pPr>
        <w:spacing w:line="440" w:lineRule="exact"/>
        <w:rPr>
          <w:rFonts w:ascii="宋体" w:hAnsi="宋体"/>
          <w:sz w:val="24"/>
        </w:rPr>
      </w:pPr>
    </w:p>
    <w:p w:rsidR="00915427" w:rsidRDefault="008114C6">
      <w:pPr>
        <w:spacing w:line="440" w:lineRule="exact"/>
        <w:rPr>
          <w:rFonts w:ascii="宋体" w:hAnsi="宋体"/>
          <w:b/>
          <w:sz w:val="24"/>
        </w:rPr>
      </w:pPr>
      <w:r>
        <w:rPr>
          <w:rFonts w:ascii="宋体" w:hAnsi="宋体" w:hint="eastAsia"/>
          <w:b/>
          <w:sz w:val="24"/>
        </w:rPr>
        <w:t>第一条：合同签订原则</w:t>
      </w:r>
    </w:p>
    <w:p w:rsidR="00915427" w:rsidRDefault="008114C6">
      <w:pPr>
        <w:tabs>
          <w:tab w:val="left" w:pos="0"/>
        </w:tabs>
        <w:spacing w:line="440" w:lineRule="exact"/>
        <w:ind w:firstLineChars="200" w:firstLine="480"/>
        <w:rPr>
          <w:rFonts w:ascii="宋体" w:hAnsi="宋体"/>
          <w:sz w:val="24"/>
        </w:rPr>
      </w:pPr>
      <w:r>
        <w:rPr>
          <w:rFonts w:ascii="宋体" w:hAnsi="宋体"/>
          <w:sz w:val="24"/>
        </w:rPr>
        <w:t>依照《中华人民共和国</w:t>
      </w:r>
      <w:r>
        <w:rPr>
          <w:rFonts w:ascii="宋体" w:hAnsi="宋体" w:hint="eastAsia"/>
          <w:sz w:val="24"/>
        </w:rPr>
        <w:t>民法典</w:t>
      </w:r>
      <w:r>
        <w:rPr>
          <w:rFonts w:ascii="宋体" w:hAnsi="宋体"/>
          <w:sz w:val="24"/>
        </w:rPr>
        <w:t>》及有关法律、法规的规定，双方在平等、自愿、协商一致的基础上，就甲方</w:t>
      </w:r>
      <w:r w:rsidR="003B6FC0">
        <w:rPr>
          <w:rFonts w:ascii="宋体" w:hAnsi="宋体" w:hint="eastAsia"/>
          <w:sz w:val="24"/>
        </w:rPr>
        <w:t>修缮</w:t>
      </w:r>
      <w:r>
        <w:rPr>
          <w:rFonts w:ascii="宋体" w:hAnsi="宋体"/>
          <w:sz w:val="24"/>
        </w:rPr>
        <w:t>工程（以下简称工程）的有关事宜，达成如下条款：</w:t>
      </w:r>
    </w:p>
    <w:p w:rsidR="00915427" w:rsidRDefault="00915427">
      <w:pPr>
        <w:tabs>
          <w:tab w:val="left" w:pos="0"/>
        </w:tabs>
        <w:spacing w:line="440" w:lineRule="exact"/>
        <w:rPr>
          <w:rFonts w:ascii="宋体" w:hAnsi="宋体"/>
          <w:sz w:val="24"/>
        </w:rPr>
      </w:pPr>
    </w:p>
    <w:p w:rsidR="00915427" w:rsidRDefault="008114C6">
      <w:pPr>
        <w:spacing w:line="440" w:lineRule="exact"/>
        <w:rPr>
          <w:rFonts w:ascii="宋体" w:hAnsi="宋体"/>
          <w:b/>
          <w:sz w:val="24"/>
        </w:rPr>
      </w:pPr>
      <w:r>
        <w:rPr>
          <w:rFonts w:ascii="宋体" w:hAnsi="宋体" w:hint="eastAsia"/>
          <w:b/>
          <w:sz w:val="24"/>
        </w:rPr>
        <w:t>第二条：合同主要内容</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1．</w:t>
      </w:r>
      <w:r>
        <w:rPr>
          <w:rFonts w:ascii="宋体" w:hAnsi="宋体"/>
          <w:sz w:val="24"/>
        </w:rPr>
        <w:t>工程概况</w:t>
      </w:r>
      <w:r w:rsidR="004D234E">
        <w:rPr>
          <w:rFonts w:ascii="宋体" w:hAnsi="宋体" w:hint="eastAsia"/>
          <w:sz w:val="24"/>
        </w:rPr>
        <w:t>：</w:t>
      </w:r>
    </w:p>
    <w:p w:rsidR="00915427" w:rsidRDefault="008114C6">
      <w:pPr>
        <w:tabs>
          <w:tab w:val="left" w:pos="0"/>
        </w:tabs>
        <w:spacing w:line="440" w:lineRule="exact"/>
        <w:ind w:firstLine="420"/>
        <w:rPr>
          <w:rFonts w:ascii="宋体" w:hAnsi="宋体"/>
          <w:sz w:val="24"/>
        </w:rPr>
      </w:pPr>
      <w:r>
        <w:rPr>
          <w:rFonts w:ascii="宋体" w:hAnsi="宋体"/>
          <w:sz w:val="24"/>
        </w:rPr>
        <w:t>1.1</w:t>
      </w:r>
      <w:r>
        <w:rPr>
          <w:rFonts w:ascii="宋体" w:hAnsi="宋体" w:hint="eastAsia"/>
          <w:sz w:val="24"/>
        </w:rPr>
        <w:t>甲方</w:t>
      </w:r>
      <w:r>
        <w:rPr>
          <w:rFonts w:ascii="宋体" w:hAnsi="宋体"/>
          <w:sz w:val="24"/>
        </w:rPr>
        <w:t>工程</w:t>
      </w:r>
      <w:r>
        <w:rPr>
          <w:rFonts w:ascii="宋体" w:hAnsi="宋体" w:hint="eastAsia"/>
          <w:sz w:val="24"/>
        </w:rPr>
        <w:t>地址</w:t>
      </w:r>
      <w:r>
        <w:rPr>
          <w:rFonts w:ascii="宋体" w:hAnsi="宋体"/>
          <w:sz w:val="24"/>
        </w:rPr>
        <w:t>：</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w:t>
      </w:r>
    </w:p>
    <w:p w:rsidR="00915427" w:rsidRDefault="008114C6">
      <w:pPr>
        <w:tabs>
          <w:tab w:val="left" w:pos="0"/>
        </w:tabs>
        <w:spacing w:line="440" w:lineRule="exact"/>
        <w:ind w:firstLine="420"/>
        <w:rPr>
          <w:rFonts w:ascii="宋体" w:hAnsi="宋体"/>
          <w:sz w:val="24"/>
        </w:rPr>
      </w:pPr>
      <w:r>
        <w:rPr>
          <w:rFonts w:ascii="宋体" w:hAnsi="宋体" w:hint="eastAsia"/>
          <w:sz w:val="24"/>
        </w:rPr>
        <w:t xml:space="preserve">    </w:t>
      </w:r>
      <w:r w:rsidR="004D234E">
        <w:rPr>
          <w:rFonts w:ascii="宋体" w:hAnsi="宋体" w:hint="eastAsia"/>
          <w:sz w:val="24"/>
        </w:rPr>
        <w:t>修缮工程内容</w:t>
      </w:r>
      <w:r>
        <w:rPr>
          <w:rFonts w:ascii="宋体" w:hAnsi="宋体"/>
          <w:sz w:val="24"/>
        </w:rPr>
        <w:t>：</w:t>
      </w:r>
      <w:r>
        <w:rPr>
          <w:rFonts w:ascii="宋体" w:hAnsi="宋体" w:hint="eastAsia"/>
          <w:sz w:val="24"/>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w:t>
      </w:r>
    </w:p>
    <w:p w:rsidR="00915427" w:rsidRDefault="008114C6">
      <w:pPr>
        <w:tabs>
          <w:tab w:val="left" w:pos="0"/>
        </w:tabs>
        <w:spacing w:line="440" w:lineRule="exact"/>
        <w:ind w:firstLine="420"/>
        <w:rPr>
          <w:rFonts w:ascii="宋体" w:hAnsi="宋体"/>
          <w:sz w:val="24"/>
        </w:rPr>
      </w:pPr>
      <w:r>
        <w:rPr>
          <w:rFonts w:ascii="宋体" w:hAnsi="宋体"/>
          <w:sz w:val="24"/>
        </w:rPr>
        <w:t>1.2工程</w:t>
      </w:r>
      <w:r>
        <w:rPr>
          <w:rFonts w:ascii="宋体" w:hAnsi="宋体" w:hint="eastAsia"/>
          <w:sz w:val="24"/>
        </w:rPr>
        <w:t>总</w:t>
      </w:r>
      <w:r>
        <w:rPr>
          <w:rFonts w:ascii="宋体" w:hAnsi="宋体"/>
          <w:sz w:val="24"/>
        </w:rPr>
        <w:t>造价：</w:t>
      </w:r>
      <w:r>
        <w:rPr>
          <w:rFonts w:ascii="宋体" w:hAnsi="宋体" w:hint="eastAsia"/>
          <w:sz w:val="24"/>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rPr>
        <w:t>元，大写（人民币）：</w:t>
      </w:r>
      <w:r>
        <w:rPr>
          <w:rFonts w:ascii="宋体" w:hAnsi="宋体"/>
          <w:sz w:val="24"/>
          <w:u w:val="single"/>
        </w:rPr>
        <w:t xml:space="preserve">    </w:t>
      </w:r>
      <w:r>
        <w:rPr>
          <w:rFonts w:ascii="宋体" w:hAnsi="宋体" w:hint="eastAsia"/>
          <w:sz w:val="24"/>
          <w:u w:val="single"/>
        </w:rPr>
        <w:t xml:space="preserve">   元整 </w:t>
      </w:r>
      <w:r>
        <w:rPr>
          <w:rFonts w:ascii="宋体" w:hAnsi="宋体" w:hint="eastAsia"/>
          <w:sz w:val="24"/>
        </w:rPr>
        <w:t>；（本工程造价含税费）</w:t>
      </w:r>
    </w:p>
    <w:p w:rsidR="00915427" w:rsidRDefault="008114C6">
      <w:pPr>
        <w:tabs>
          <w:tab w:val="left" w:pos="0"/>
        </w:tabs>
        <w:spacing w:line="440" w:lineRule="exact"/>
        <w:ind w:firstLine="420"/>
        <w:rPr>
          <w:rFonts w:ascii="宋体" w:hAnsi="宋体"/>
          <w:sz w:val="24"/>
        </w:rPr>
      </w:pPr>
      <w:r>
        <w:rPr>
          <w:rFonts w:ascii="宋体" w:hAnsi="宋体" w:hint="eastAsia"/>
          <w:sz w:val="24"/>
        </w:rPr>
        <w:t>1.3</w:t>
      </w:r>
      <w:r>
        <w:rPr>
          <w:rFonts w:ascii="宋体" w:hAnsi="宋体"/>
          <w:sz w:val="24"/>
        </w:rPr>
        <w:t>合同生效后，甲方按下表中的约定</w:t>
      </w:r>
      <w:r>
        <w:rPr>
          <w:rFonts w:ascii="宋体" w:hAnsi="宋体" w:hint="eastAsia"/>
          <w:sz w:val="24"/>
        </w:rPr>
        <w:t>，</w:t>
      </w:r>
      <w:r>
        <w:rPr>
          <w:rFonts w:ascii="宋体" w:hAnsi="宋体"/>
          <w:sz w:val="24"/>
        </w:rPr>
        <w:t>分阶段</w:t>
      </w:r>
      <w:r>
        <w:rPr>
          <w:rFonts w:ascii="宋体" w:hAnsi="宋体" w:hint="eastAsia"/>
          <w:sz w:val="24"/>
        </w:rPr>
        <w:t>、按比例</w:t>
      </w:r>
      <w:r>
        <w:rPr>
          <w:rFonts w:ascii="宋体" w:hAnsi="宋体"/>
          <w:sz w:val="24"/>
        </w:rPr>
        <w:t>向乙方支付工程款</w:t>
      </w:r>
      <w:r w:rsidR="00BA619C">
        <w:rPr>
          <w:rFonts w:ascii="宋体" w:hAnsi="宋体" w:hint="eastAsia"/>
          <w:sz w:val="24"/>
        </w:rPr>
        <w:t>，付款前乙方应向甲方提供正式发票</w:t>
      </w:r>
      <w:r>
        <w:rPr>
          <w:rFonts w:ascii="宋体" w:hAnsi="宋体"/>
          <w:sz w:val="24"/>
        </w:rPr>
        <w:t>：</w:t>
      </w:r>
    </w:p>
    <w:tbl>
      <w:tblPr>
        <w:tblW w:w="8760" w:type="dxa"/>
        <w:tblCellSpacing w:w="20" w:type="dxa"/>
        <w:tblInd w:w="61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tblPr>
      <w:tblGrid>
        <w:gridCol w:w="799"/>
        <w:gridCol w:w="1451"/>
        <w:gridCol w:w="1452"/>
        <w:gridCol w:w="5058"/>
      </w:tblGrid>
      <w:tr w:rsidR="00915427" w:rsidTr="003B6FC0">
        <w:trPr>
          <w:trHeight w:val="458"/>
          <w:tblCellSpacing w:w="20" w:type="dxa"/>
        </w:trPr>
        <w:tc>
          <w:tcPr>
            <w:tcW w:w="739" w:type="dxa"/>
            <w:vAlign w:val="center"/>
          </w:tcPr>
          <w:p w:rsidR="00915427" w:rsidRDefault="008114C6">
            <w:pPr>
              <w:tabs>
                <w:tab w:val="left" w:pos="0"/>
              </w:tabs>
              <w:spacing w:line="440" w:lineRule="exact"/>
              <w:jc w:val="center"/>
              <w:rPr>
                <w:rFonts w:ascii="宋体" w:hAnsi="宋体"/>
                <w:sz w:val="24"/>
              </w:rPr>
            </w:pPr>
            <w:r>
              <w:rPr>
                <w:rFonts w:ascii="宋体" w:hAnsi="宋体"/>
                <w:sz w:val="24"/>
              </w:rPr>
              <w:t>阶段</w:t>
            </w:r>
          </w:p>
        </w:tc>
        <w:tc>
          <w:tcPr>
            <w:tcW w:w="1411" w:type="dxa"/>
            <w:vAlign w:val="center"/>
          </w:tcPr>
          <w:p w:rsidR="00915427" w:rsidRDefault="008114C6">
            <w:pPr>
              <w:tabs>
                <w:tab w:val="left" w:pos="0"/>
              </w:tabs>
              <w:spacing w:line="440" w:lineRule="exact"/>
              <w:jc w:val="center"/>
              <w:rPr>
                <w:rFonts w:ascii="宋体" w:hAnsi="宋体"/>
                <w:sz w:val="24"/>
              </w:rPr>
            </w:pPr>
            <w:r>
              <w:rPr>
                <w:rFonts w:ascii="宋体" w:hAnsi="宋体"/>
                <w:sz w:val="24"/>
              </w:rPr>
              <w:t>支付时间</w:t>
            </w:r>
          </w:p>
        </w:tc>
        <w:tc>
          <w:tcPr>
            <w:tcW w:w="1412" w:type="dxa"/>
            <w:vAlign w:val="center"/>
          </w:tcPr>
          <w:p w:rsidR="00915427" w:rsidRDefault="008114C6">
            <w:pPr>
              <w:tabs>
                <w:tab w:val="left" w:pos="0"/>
              </w:tabs>
              <w:spacing w:line="440" w:lineRule="exact"/>
              <w:jc w:val="center"/>
              <w:rPr>
                <w:rFonts w:ascii="宋体" w:hAnsi="宋体"/>
                <w:sz w:val="24"/>
              </w:rPr>
            </w:pPr>
            <w:r>
              <w:rPr>
                <w:rFonts w:ascii="宋体" w:hAnsi="宋体" w:hint="eastAsia"/>
                <w:sz w:val="24"/>
              </w:rPr>
              <w:t>支付比例</w:t>
            </w:r>
          </w:p>
        </w:tc>
        <w:tc>
          <w:tcPr>
            <w:tcW w:w="4998" w:type="dxa"/>
            <w:vAlign w:val="center"/>
          </w:tcPr>
          <w:p w:rsidR="00915427" w:rsidRDefault="008114C6">
            <w:pPr>
              <w:tabs>
                <w:tab w:val="left" w:pos="0"/>
              </w:tabs>
              <w:spacing w:line="440" w:lineRule="exact"/>
              <w:jc w:val="center"/>
              <w:rPr>
                <w:rFonts w:ascii="宋体" w:hAnsi="宋体"/>
                <w:sz w:val="24"/>
              </w:rPr>
            </w:pPr>
            <w:r>
              <w:rPr>
                <w:rFonts w:ascii="宋体" w:hAnsi="宋体"/>
                <w:sz w:val="24"/>
              </w:rPr>
              <w:t>金额（人民币）</w:t>
            </w:r>
          </w:p>
        </w:tc>
      </w:tr>
      <w:tr w:rsidR="00915427" w:rsidTr="003B6FC0">
        <w:trPr>
          <w:trHeight w:val="902"/>
          <w:tblCellSpacing w:w="20" w:type="dxa"/>
        </w:trPr>
        <w:tc>
          <w:tcPr>
            <w:tcW w:w="739" w:type="dxa"/>
            <w:vAlign w:val="center"/>
          </w:tcPr>
          <w:p w:rsidR="00915427" w:rsidRDefault="001A007B">
            <w:pPr>
              <w:tabs>
                <w:tab w:val="left" w:pos="0"/>
              </w:tabs>
              <w:spacing w:line="440" w:lineRule="exact"/>
              <w:jc w:val="center"/>
              <w:rPr>
                <w:rFonts w:ascii="宋体" w:hAnsi="宋体"/>
                <w:sz w:val="24"/>
              </w:rPr>
            </w:pPr>
            <w:r>
              <w:rPr>
                <w:rFonts w:ascii="宋体" w:hAnsi="宋体" w:hint="eastAsia"/>
                <w:sz w:val="24"/>
              </w:rPr>
              <w:t>一</w:t>
            </w:r>
          </w:p>
        </w:tc>
        <w:tc>
          <w:tcPr>
            <w:tcW w:w="1411" w:type="dxa"/>
            <w:vAlign w:val="center"/>
          </w:tcPr>
          <w:p w:rsidR="00915427" w:rsidRDefault="008114C6">
            <w:pPr>
              <w:tabs>
                <w:tab w:val="left" w:pos="0"/>
              </w:tabs>
              <w:spacing w:line="440" w:lineRule="exact"/>
              <w:jc w:val="center"/>
              <w:rPr>
                <w:rFonts w:ascii="宋体" w:hAnsi="宋体"/>
                <w:sz w:val="24"/>
              </w:rPr>
            </w:pPr>
            <w:r>
              <w:rPr>
                <w:rFonts w:ascii="宋体" w:hAnsi="宋体" w:hint="eastAsia"/>
                <w:sz w:val="24"/>
              </w:rPr>
              <w:t>工程验收合格</w:t>
            </w:r>
          </w:p>
        </w:tc>
        <w:tc>
          <w:tcPr>
            <w:tcW w:w="1412" w:type="dxa"/>
            <w:vAlign w:val="center"/>
          </w:tcPr>
          <w:p w:rsidR="00915427" w:rsidRDefault="001A007B">
            <w:pPr>
              <w:tabs>
                <w:tab w:val="left" w:pos="0"/>
              </w:tabs>
              <w:spacing w:line="440" w:lineRule="exact"/>
              <w:jc w:val="center"/>
              <w:rPr>
                <w:rFonts w:ascii="宋体" w:hAnsi="宋体"/>
                <w:sz w:val="24"/>
              </w:rPr>
            </w:pPr>
            <w:r>
              <w:rPr>
                <w:rFonts w:ascii="宋体" w:hAnsi="宋体" w:hint="eastAsia"/>
                <w:sz w:val="24"/>
              </w:rPr>
              <w:t>95%</w:t>
            </w:r>
          </w:p>
        </w:tc>
        <w:tc>
          <w:tcPr>
            <w:tcW w:w="4998" w:type="dxa"/>
            <w:vAlign w:val="center"/>
          </w:tcPr>
          <w:p w:rsidR="00915427" w:rsidRDefault="00915427">
            <w:pPr>
              <w:tabs>
                <w:tab w:val="left" w:pos="0"/>
              </w:tabs>
              <w:spacing w:line="440" w:lineRule="exact"/>
              <w:ind w:firstLineChars="200" w:firstLine="480"/>
              <w:rPr>
                <w:rFonts w:ascii="宋体" w:hAnsi="宋体"/>
                <w:sz w:val="24"/>
              </w:rPr>
            </w:pPr>
          </w:p>
        </w:tc>
      </w:tr>
      <w:tr w:rsidR="00915427" w:rsidTr="003B6FC0">
        <w:trPr>
          <w:trHeight w:val="902"/>
          <w:tblCellSpacing w:w="20" w:type="dxa"/>
        </w:trPr>
        <w:tc>
          <w:tcPr>
            <w:tcW w:w="739" w:type="dxa"/>
            <w:vAlign w:val="center"/>
          </w:tcPr>
          <w:p w:rsidR="00915427" w:rsidRDefault="001A007B">
            <w:pPr>
              <w:tabs>
                <w:tab w:val="left" w:pos="0"/>
              </w:tabs>
              <w:spacing w:line="440" w:lineRule="exact"/>
              <w:jc w:val="center"/>
              <w:rPr>
                <w:rFonts w:ascii="宋体" w:hAnsi="宋体"/>
                <w:sz w:val="24"/>
              </w:rPr>
            </w:pPr>
            <w:r>
              <w:rPr>
                <w:rFonts w:ascii="宋体" w:hAnsi="宋体" w:hint="eastAsia"/>
                <w:sz w:val="24"/>
              </w:rPr>
              <w:lastRenderedPageBreak/>
              <w:t>二</w:t>
            </w:r>
          </w:p>
        </w:tc>
        <w:tc>
          <w:tcPr>
            <w:tcW w:w="1411" w:type="dxa"/>
            <w:vAlign w:val="center"/>
          </w:tcPr>
          <w:p w:rsidR="00915427" w:rsidRDefault="008114C6">
            <w:pPr>
              <w:tabs>
                <w:tab w:val="left" w:pos="0"/>
              </w:tabs>
              <w:spacing w:line="440" w:lineRule="exact"/>
              <w:jc w:val="center"/>
              <w:rPr>
                <w:rFonts w:ascii="宋体" w:hAnsi="宋体"/>
                <w:sz w:val="24"/>
              </w:rPr>
            </w:pPr>
            <w:r>
              <w:rPr>
                <w:rFonts w:ascii="宋体" w:hAnsi="宋体" w:hint="eastAsia"/>
                <w:sz w:val="24"/>
              </w:rPr>
              <w:t>工程质保期满</w:t>
            </w:r>
          </w:p>
        </w:tc>
        <w:tc>
          <w:tcPr>
            <w:tcW w:w="1412" w:type="dxa"/>
            <w:vAlign w:val="center"/>
          </w:tcPr>
          <w:p w:rsidR="00915427" w:rsidRDefault="001A007B">
            <w:pPr>
              <w:tabs>
                <w:tab w:val="left" w:pos="0"/>
              </w:tabs>
              <w:spacing w:line="440" w:lineRule="exact"/>
              <w:jc w:val="center"/>
              <w:rPr>
                <w:rFonts w:ascii="宋体" w:hAnsi="宋体"/>
                <w:sz w:val="24"/>
              </w:rPr>
            </w:pPr>
            <w:r>
              <w:rPr>
                <w:rFonts w:ascii="宋体" w:hAnsi="宋体" w:hint="eastAsia"/>
                <w:sz w:val="24"/>
              </w:rPr>
              <w:t>5%</w:t>
            </w:r>
          </w:p>
        </w:tc>
        <w:tc>
          <w:tcPr>
            <w:tcW w:w="4998" w:type="dxa"/>
            <w:vAlign w:val="center"/>
          </w:tcPr>
          <w:p w:rsidR="00915427" w:rsidRDefault="00915427">
            <w:pPr>
              <w:tabs>
                <w:tab w:val="left" w:pos="0"/>
              </w:tabs>
              <w:spacing w:line="440" w:lineRule="exact"/>
              <w:ind w:firstLineChars="200" w:firstLine="480"/>
              <w:rPr>
                <w:rFonts w:ascii="宋体" w:hAnsi="宋体"/>
                <w:sz w:val="24"/>
              </w:rPr>
            </w:pPr>
          </w:p>
        </w:tc>
      </w:tr>
    </w:tbl>
    <w:p w:rsidR="00915427" w:rsidRDefault="008114C6">
      <w:pPr>
        <w:spacing w:line="440" w:lineRule="exact"/>
        <w:ind w:firstLine="420"/>
        <w:rPr>
          <w:rFonts w:ascii="宋体" w:hAnsi="宋体"/>
          <w:sz w:val="24"/>
        </w:rPr>
      </w:pPr>
      <w:r>
        <w:rPr>
          <w:rFonts w:ascii="宋体" w:hAnsi="宋体" w:hint="eastAsia"/>
          <w:sz w:val="24"/>
        </w:rPr>
        <w:t>1.4收款账户：</w:t>
      </w:r>
    </w:p>
    <w:p w:rsidR="00915427" w:rsidRDefault="008114C6" w:rsidP="003B6FC0">
      <w:pPr>
        <w:spacing w:line="440" w:lineRule="exact"/>
        <w:ind w:firstLineChars="354" w:firstLine="850"/>
        <w:rPr>
          <w:rFonts w:ascii="宋体" w:hAnsi="宋体"/>
          <w:sz w:val="24"/>
        </w:rPr>
      </w:pPr>
      <w:r>
        <w:rPr>
          <w:rFonts w:ascii="宋体" w:hAnsi="宋体" w:hint="eastAsia"/>
          <w:sz w:val="24"/>
        </w:rPr>
        <w:t>户名：</w:t>
      </w:r>
    </w:p>
    <w:p w:rsidR="00915427" w:rsidRDefault="008114C6" w:rsidP="003B6FC0">
      <w:pPr>
        <w:tabs>
          <w:tab w:val="left" w:pos="0"/>
        </w:tabs>
        <w:spacing w:line="440" w:lineRule="exact"/>
        <w:ind w:firstLineChars="354" w:firstLine="850"/>
        <w:rPr>
          <w:rFonts w:ascii="宋体" w:hAnsi="宋体"/>
          <w:sz w:val="24"/>
        </w:rPr>
      </w:pPr>
      <w:r>
        <w:rPr>
          <w:rFonts w:ascii="宋体" w:hAnsi="宋体" w:hint="eastAsia"/>
          <w:sz w:val="24"/>
        </w:rPr>
        <w:t>账号：</w:t>
      </w:r>
    </w:p>
    <w:p w:rsidR="00915427" w:rsidRDefault="008114C6">
      <w:pPr>
        <w:tabs>
          <w:tab w:val="left" w:pos="0"/>
        </w:tabs>
        <w:spacing w:line="440" w:lineRule="exact"/>
        <w:ind w:firstLine="420"/>
        <w:rPr>
          <w:rFonts w:ascii="宋体" w:hAnsi="宋体"/>
          <w:sz w:val="24"/>
        </w:rPr>
      </w:pPr>
      <w:r>
        <w:rPr>
          <w:rFonts w:ascii="宋体" w:hAnsi="宋体"/>
          <w:sz w:val="24"/>
        </w:rPr>
        <w:t>1.</w:t>
      </w:r>
      <w:r>
        <w:rPr>
          <w:rFonts w:ascii="宋体" w:hAnsi="宋体" w:hint="eastAsia"/>
          <w:sz w:val="24"/>
        </w:rPr>
        <w:t>5</w:t>
      </w:r>
      <w:r>
        <w:rPr>
          <w:rFonts w:ascii="宋体" w:hAnsi="宋体"/>
          <w:sz w:val="24"/>
        </w:rPr>
        <w:t>工程承包方式：双方商定采取下列第</w:t>
      </w:r>
      <w:r>
        <w:rPr>
          <w:rFonts w:ascii="宋体" w:hAnsi="宋体" w:hint="eastAsia"/>
          <w:sz w:val="24"/>
          <w:u w:val="single"/>
        </w:rPr>
        <w:t xml:space="preserve">  </w:t>
      </w:r>
      <w:r w:rsidR="003B6FC0">
        <w:rPr>
          <w:rFonts w:ascii="宋体" w:hAnsi="宋体" w:hint="eastAsia"/>
          <w:sz w:val="24"/>
          <w:u w:val="single"/>
        </w:rPr>
        <w:t>1.5.1</w:t>
      </w:r>
      <w:r>
        <w:rPr>
          <w:rFonts w:ascii="宋体" w:hAnsi="宋体" w:hint="eastAsia"/>
          <w:sz w:val="24"/>
          <w:u w:val="single"/>
        </w:rPr>
        <w:t xml:space="preserve">  </w:t>
      </w:r>
      <w:r>
        <w:rPr>
          <w:rFonts w:ascii="宋体" w:hAnsi="宋体"/>
          <w:sz w:val="24"/>
        </w:rPr>
        <w:t>种承包方式</w:t>
      </w:r>
      <w:r>
        <w:rPr>
          <w:rFonts w:ascii="宋体" w:hAnsi="宋体" w:hint="eastAsia"/>
          <w:sz w:val="24"/>
        </w:rPr>
        <w:t>：</w:t>
      </w:r>
    </w:p>
    <w:p w:rsidR="00915427" w:rsidRDefault="008114C6">
      <w:pPr>
        <w:tabs>
          <w:tab w:val="left" w:pos="0"/>
        </w:tabs>
        <w:spacing w:line="440" w:lineRule="exact"/>
        <w:ind w:firstLine="851"/>
        <w:rPr>
          <w:rFonts w:ascii="宋体" w:hAnsi="宋体"/>
          <w:sz w:val="24"/>
        </w:rPr>
      </w:pPr>
      <w:r>
        <w:rPr>
          <w:rFonts w:ascii="宋体" w:hAnsi="宋体"/>
          <w:sz w:val="24"/>
        </w:rPr>
        <w:t>1.</w:t>
      </w:r>
      <w:r>
        <w:rPr>
          <w:rFonts w:ascii="宋体" w:hAnsi="宋体" w:hint="eastAsia"/>
          <w:sz w:val="24"/>
        </w:rPr>
        <w:t>5.</w:t>
      </w:r>
      <w:r>
        <w:rPr>
          <w:rFonts w:ascii="宋体" w:hAnsi="宋体"/>
          <w:sz w:val="24"/>
        </w:rPr>
        <w:t>1乙方包工、包全部材料。</w:t>
      </w:r>
    </w:p>
    <w:p w:rsidR="00915427" w:rsidRDefault="008114C6">
      <w:pPr>
        <w:tabs>
          <w:tab w:val="left" w:pos="0"/>
        </w:tabs>
        <w:spacing w:line="440" w:lineRule="exact"/>
        <w:ind w:firstLine="851"/>
        <w:rPr>
          <w:rFonts w:ascii="宋体" w:hAnsi="宋体"/>
          <w:sz w:val="24"/>
        </w:rPr>
      </w:pPr>
      <w:r>
        <w:rPr>
          <w:rFonts w:ascii="宋体" w:hAnsi="宋体"/>
          <w:sz w:val="24"/>
        </w:rPr>
        <w:t>1.</w:t>
      </w:r>
      <w:r>
        <w:rPr>
          <w:rFonts w:ascii="宋体" w:hAnsi="宋体" w:hint="eastAsia"/>
          <w:sz w:val="24"/>
        </w:rPr>
        <w:t>5.</w:t>
      </w:r>
      <w:r>
        <w:rPr>
          <w:rFonts w:ascii="宋体" w:hAnsi="宋体"/>
          <w:sz w:val="24"/>
        </w:rPr>
        <w:t>2乙方包工、部分包料，甲方提供部分材料</w:t>
      </w:r>
    </w:p>
    <w:p w:rsidR="00915427" w:rsidRDefault="008114C6">
      <w:pPr>
        <w:tabs>
          <w:tab w:val="left" w:pos="0"/>
        </w:tabs>
        <w:spacing w:line="440" w:lineRule="exact"/>
        <w:ind w:firstLine="851"/>
        <w:rPr>
          <w:rFonts w:ascii="宋体" w:hAnsi="宋体"/>
          <w:sz w:val="24"/>
        </w:rPr>
      </w:pPr>
      <w:r>
        <w:rPr>
          <w:rFonts w:ascii="宋体" w:hAnsi="宋体"/>
          <w:sz w:val="24"/>
        </w:rPr>
        <w:t>1.</w:t>
      </w:r>
      <w:r>
        <w:rPr>
          <w:rFonts w:ascii="宋体" w:hAnsi="宋体" w:hint="eastAsia"/>
          <w:sz w:val="24"/>
        </w:rPr>
        <w:t>5.</w:t>
      </w:r>
      <w:r>
        <w:rPr>
          <w:rFonts w:ascii="宋体" w:hAnsi="宋体"/>
          <w:sz w:val="24"/>
        </w:rPr>
        <w:t>3乙方包工、甲方包全部材料</w:t>
      </w:r>
    </w:p>
    <w:p w:rsidR="00915427" w:rsidRDefault="008114C6">
      <w:pPr>
        <w:tabs>
          <w:tab w:val="left" w:pos="0"/>
        </w:tabs>
        <w:spacing w:line="440" w:lineRule="exact"/>
        <w:ind w:firstLine="420"/>
        <w:rPr>
          <w:rFonts w:ascii="宋体" w:hAnsi="宋体"/>
          <w:sz w:val="24"/>
        </w:rPr>
      </w:pPr>
      <w:r>
        <w:rPr>
          <w:rFonts w:ascii="宋体" w:hAnsi="宋体"/>
          <w:sz w:val="24"/>
        </w:rPr>
        <w:t>1.</w:t>
      </w:r>
      <w:r>
        <w:rPr>
          <w:rFonts w:ascii="宋体" w:hAnsi="宋体" w:hint="eastAsia"/>
          <w:sz w:val="24"/>
        </w:rPr>
        <w:t>6</w:t>
      </w:r>
      <w:r>
        <w:rPr>
          <w:rFonts w:ascii="宋体" w:hAnsi="宋体"/>
          <w:sz w:val="24"/>
        </w:rPr>
        <w:t>工程期限</w:t>
      </w:r>
      <w:r>
        <w:rPr>
          <w:rFonts w:ascii="宋体" w:hAnsi="宋体" w:hint="eastAsia"/>
          <w:sz w:val="24"/>
          <w:u w:val="single"/>
        </w:rPr>
        <w:t xml:space="preserve"> </w:t>
      </w:r>
      <w:r>
        <w:rPr>
          <w:rFonts w:ascii="宋体" w:hAnsi="宋体"/>
          <w:sz w:val="24"/>
          <w:u w:val="single"/>
        </w:rPr>
        <w:t xml:space="preserve">  </w:t>
      </w:r>
      <w:r w:rsidR="001A007B">
        <w:rPr>
          <w:rFonts w:ascii="宋体" w:hAnsi="宋体" w:hint="eastAsia"/>
          <w:sz w:val="24"/>
          <w:u w:val="single"/>
        </w:rPr>
        <w:t>20个日历日</w:t>
      </w:r>
      <w:r>
        <w:rPr>
          <w:rFonts w:ascii="宋体" w:hAnsi="宋体"/>
          <w:sz w:val="24"/>
        </w:rPr>
        <w:t>；开工日期</w:t>
      </w:r>
      <w:r>
        <w:rPr>
          <w:rFonts w:ascii="宋体" w:hAnsi="宋体" w:cs="HiddenHorzOCR" w:hint="eastAsia"/>
          <w:kern w:val="0"/>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cs="HiddenHorzOCR" w:hint="eastAsia"/>
          <w:kern w:val="0"/>
          <w:sz w:val="24"/>
          <w:u w:val="single"/>
        </w:rPr>
        <w:t xml:space="preserve"> </w:t>
      </w:r>
      <w:r>
        <w:rPr>
          <w:rFonts w:ascii="宋体" w:hAnsi="宋体" w:cs="HiddenHorzOCR" w:hint="eastAsia"/>
          <w:kern w:val="0"/>
          <w:sz w:val="24"/>
        </w:rPr>
        <w:t>年</w:t>
      </w:r>
      <w:r>
        <w:rPr>
          <w:rFonts w:ascii="宋体" w:hAnsi="宋体" w:cs="HiddenHorzOCR" w:hint="eastAsia"/>
          <w:kern w:val="0"/>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cs="HiddenHorzOCR" w:hint="eastAsia"/>
          <w:kern w:val="0"/>
          <w:sz w:val="24"/>
        </w:rPr>
        <w:t>月</w:t>
      </w:r>
      <w:r>
        <w:rPr>
          <w:rFonts w:ascii="宋体" w:hAnsi="宋体" w:cs="HiddenHorzOCR" w:hint="eastAsia"/>
          <w:kern w:val="0"/>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cs="HiddenHorzOCR" w:hint="eastAsia"/>
          <w:kern w:val="0"/>
          <w:sz w:val="24"/>
        </w:rPr>
        <w:t>日</w:t>
      </w:r>
      <w:r>
        <w:rPr>
          <w:rFonts w:ascii="宋体" w:hAnsi="宋体"/>
          <w:sz w:val="24"/>
        </w:rPr>
        <w:t>竣工日期</w:t>
      </w:r>
      <w:r>
        <w:rPr>
          <w:rFonts w:ascii="宋体" w:hAnsi="宋体" w:cs="HiddenHorzOCR" w:hint="eastAsia"/>
          <w:kern w:val="0"/>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cs="HiddenHorzOCR" w:hint="eastAsia"/>
          <w:kern w:val="0"/>
          <w:sz w:val="24"/>
          <w:u w:val="single"/>
        </w:rPr>
        <w:t xml:space="preserve"> </w:t>
      </w:r>
      <w:r>
        <w:rPr>
          <w:rFonts w:ascii="宋体" w:hAnsi="宋体" w:cs="HiddenHorzOCR" w:hint="eastAsia"/>
          <w:kern w:val="0"/>
          <w:sz w:val="24"/>
        </w:rPr>
        <w:t>年</w:t>
      </w:r>
      <w:r>
        <w:rPr>
          <w:rFonts w:ascii="宋体" w:hAnsi="宋体" w:cs="HiddenHorzOCR" w:hint="eastAsia"/>
          <w:kern w:val="0"/>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cs="HiddenHorzOCR" w:hint="eastAsia"/>
          <w:kern w:val="0"/>
          <w:sz w:val="24"/>
        </w:rPr>
        <w:t>月</w:t>
      </w:r>
      <w:r>
        <w:rPr>
          <w:rFonts w:ascii="宋体" w:hAnsi="宋体" w:cs="HiddenHorzOCR" w:hint="eastAsia"/>
          <w:kern w:val="0"/>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cs="HiddenHorzOCR" w:hint="eastAsia"/>
          <w:kern w:val="0"/>
          <w:sz w:val="24"/>
        </w:rPr>
        <w:t>日；</w:t>
      </w:r>
    </w:p>
    <w:p w:rsidR="00915427" w:rsidRDefault="00915427">
      <w:pPr>
        <w:tabs>
          <w:tab w:val="left" w:pos="0"/>
        </w:tabs>
        <w:spacing w:line="440" w:lineRule="exact"/>
        <w:rPr>
          <w:rFonts w:ascii="宋体" w:hAnsi="宋体"/>
          <w:sz w:val="24"/>
        </w:rPr>
      </w:pPr>
    </w:p>
    <w:p w:rsidR="00915427" w:rsidRDefault="008114C6">
      <w:pPr>
        <w:spacing w:line="440" w:lineRule="exact"/>
        <w:rPr>
          <w:rFonts w:ascii="宋体" w:hAnsi="宋体"/>
          <w:b/>
          <w:sz w:val="24"/>
        </w:rPr>
      </w:pPr>
      <w:r>
        <w:rPr>
          <w:rFonts w:ascii="宋体" w:hAnsi="宋体"/>
          <w:b/>
          <w:sz w:val="24"/>
        </w:rPr>
        <w:t>第</w:t>
      </w:r>
      <w:r>
        <w:rPr>
          <w:rFonts w:ascii="宋体" w:hAnsi="宋体" w:hint="eastAsia"/>
          <w:b/>
          <w:sz w:val="24"/>
        </w:rPr>
        <w:t>三</w:t>
      </w:r>
      <w:r>
        <w:rPr>
          <w:rFonts w:ascii="宋体" w:hAnsi="宋体"/>
          <w:b/>
          <w:sz w:val="24"/>
        </w:rPr>
        <w:t>条</w:t>
      </w:r>
      <w:r>
        <w:rPr>
          <w:rFonts w:ascii="宋体" w:hAnsi="宋体" w:hint="eastAsia"/>
          <w:b/>
          <w:sz w:val="24"/>
        </w:rPr>
        <w:t>：双方责任</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1．</w:t>
      </w:r>
      <w:r>
        <w:rPr>
          <w:rFonts w:ascii="宋体" w:hAnsi="宋体"/>
          <w:sz w:val="24"/>
        </w:rPr>
        <w:t>甲方义务</w:t>
      </w:r>
    </w:p>
    <w:p w:rsidR="00915427" w:rsidRDefault="008114C6">
      <w:pPr>
        <w:tabs>
          <w:tab w:val="left" w:pos="0"/>
        </w:tabs>
        <w:spacing w:line="440" w:lineRule="exact"/>
        <w:ind w:firstLine="426"/>
        <w:rPr>
          <w:rFonts w:ascii="宋体" w:hAnsi="宋体"/>
          <w:sz w:val="24"/>
        </w:rPr>
      </w:pPr>
      <w:r>
        <w:rPr>
          <w:rFonts w:ascii="宋体" w:hAnsi="宋体" w:hint="eastAsia"/>
          <w:sz w:val="24"/>
        </w:rPr>
        <w:t>1</w:t>
      </w:r>
      <w:r>
        <w:rPr>
          <w:rFonts w:ascii="宋体" w:hAnsi="宋体"/>
          <w:sz w:val="24"/>
        </w:rPr>
        <w:t>.1开工前</w:t>
      </w:r>
      <w:r>
        <w:rPr>
          <w:rFonts w:ascii="宋体" w:hAnsi="宋体" w:hint="eastAsia"/>
          <w:sz w:val="24"/>
        </w:rPr>
        <w:t>3</w:t>
      </w:r>
      <w:r>
        <w:rPr>
          <w:rFonts w:ascii="宋体" w:hAnsi="宋体"/>
          <w:sz w:val="24"/>
        </w:rPr>
        <w:t>天，为乙方</w:t>
      </w:r>
      <w:r w:rsidR="00437293">
        <w:rPr>
          <w:rFonts w:ascii="宋体" w:hAnsi="宋体"/>
          <w:sz w:val="24"/>
        </w:rPr>
        <w:t>入场施工创造条件。全部腾空或部份腾空房屋，清除影响施工的障碍物</w:t>
      </w:r>
      <w:r>
        <w:rPr>
          <w:rFonts w:ascii="宋体" w:hAnsi="宋体"/>
          <w:sz w:val="24"/>
        </w:rPr>
        <w:t>。乙方施工人员对甲方施工现场的</w:t>
      </w:r>
      <w:r>
        <w:rPr>
          <w:rFonts w:ascii="宋体" w:hAnsi="宋体" w:hint="eastAsia"/>
          <w:sz w:val="24"/>
        </w:rPr>
        <w:t>设备</w:t>
      </w:r>
      <w:r w:rsidR="00437293">
        <w:rPr>
          <w:rFonts w:ascii="宋体" w:hAnsi="宋体" w:hint="eastAsia"/>
          <w:sz w:val="24"/>
        </w:rPr>
        <w:t>、家具等</w:t>
      </w:r>
      <w:r>
        <w:rPr>
          <w:rFonts w:ascii="宋体" w:hAnsi="宋体"/>
          <w:sz w:val="24"/>
        </w:rPr>
        <w:t>应认真清点及保护，并且双方签订“物品清单”；</w:t>
      </w:r>
    </w:p>
    <w:p w:rsidR="00915427" w:rsidRDefault="008114C6">
      <w:pPr>
        <w:tabs>
          <w:tab w:val="left" w:pos="0"/>
        </w:tabs>
        <w:spacing w:line="440" w:lineRule="exact"/>
        <w:ind w:firstLine="426"/>
        <w:rPr>
          <w:rFonts w:ascii="宋体" w:hAnsi="宋体"/>
          <w:sz w:val="24"/>
        </w:rPr>
      </w:pPr>
      <w:r>
        <w:rPr>
          <w:rFonts w:ascii="宋体" w:hAnsi="宋体" w:hint="eastAsia"/>
          <w:sz w:val="24"/>
        </w:rPr>
        <w:t>1</w:t>
      </w:r>
      <w:r>
        <w:rPr>
          <w:rFonts w:ascii="宋体" w:hAnsi="宋体"/>
          <w:sz w:val="24"/>
        </w:rPr>
        <w:t>.2提供施工期间的水源、电源</w:t>
      </w:r>
      <w:r>
        <w:rPr>
          <w:rFonts w:ascii="宋体" w:hAnsi="宋体" w:hint="eastAsia"/>
          <w:sz w:val="24"/>
        </w:rPr>
        <w:t>（施工期间所产生的水，电费用由甲方负责</w:t>
      </w:r>
      <w:r>
        <w:rPr>
          <w:rFonts w:ascii="宋体" w:hAnsi="宋体"/>
          <w:sz w:val="24"/>
        </w:rPr>
        <w:t>）</w:t>
      </w:r>
      <w:r>
        <w:rPr>
          <w:rFonts w:ascii="宋体" w:hAnsi="宋体" w:hint="eastAsia"/>
          <w:sz w:val="24"/>
        </w:rPr>
        <w:t>,</w:t>
      </w:r>
      <w:r>
        <w:rPr>
          <w:rFonts w:ascii="宋体" w:hAnsi="宋体"/>
          <w:sz w:val="24"/>
        </w:rPr>
        <w:t>并说明使用注意事项；</w:t>
      </w:r>
    </w:p>
    <w:p w:rsidR="00915427" w:rsidRDefault="008114C6">
      <w:pPr>
        <w:tabs>
          <w:tab w:val="left" w:pos="0"/>
        </w:tabs>
        <w:spacing w:line="440" w:lineRule="exact"/>
        <w:ind w:firstLine="426"/>
        <w:rPr>
          <w:rFonts w:ascii="宋体" w:hAnsi="宋体"/>
          <w:sz w:val="24"/>
        </w:rPr>
      </w:pPr>
      <w:r>
        <w:rPr>
          <w:rFonts w:ascii="宋体" w:hAnsi="宋体" w:hint="eastAsia"/>
          <w:sz w:val="24"/>
        </w:rPr>
        <w:t>1</w:t>
      </w:r>
      <w:r>
        <w:rPr>
          <w:rFonts w:ascii="宋体" w:hAnsi="宋体"/>
          <w:sz w:val="24"/>
        </w:rPr>
        <w:t>.3负责协调施工队与邻里之间的关系；</w:t>
      </w:r>
    </w:p>
    <w:p w:rsidR="00915427" w:rsidRDefault="008114C6" w:rsidP="00A90195">
      <w:pPr>
        <w:tabs>
          <w:tab w:val="left" w:pos="0"/>
        </w:tabs>
        <w:spacing w:line="440" w:lineRule="exact"/>
        <w:ind w:firstLine="426"/>
        <w:rPr>
          <w:rFonts w:ascii="宋体" w:hAnsi="宋体"/>
          <w:sz w:val="24"/>
        </w:rPr>
      </w:pPr>
      <w:r>
        <w:rPr>
          <w:rFonts w:ascii="宋体" w:hAnsi="宋体" w:hint="eastAsia"/>
          <w:sz w:val="24"/>
        </w:rPr>
        <w:t>1</w:t>
      </w:r>
      <w:r>
        <w:rPr>
          <w:rFonts w:ascii="宋体" w:hAnsi="宋体"/>
          <w:sz w:val="24"/>
        </w:rPr>
        <w:t>.4参与对工程质量、施工进度的监督及对材料进场、工程竣工的验收</w:t>
      </w:r>
      <w:r w:rsidR="00437293">
        <w:rPr>
          <w:rFonts w:ascii="宋体" w:hAnsi="宋体" w:hint="eastAsia"/>
          <w:sz w:val="24"/>
        </w:rPr>
        <w:t>。</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乙方义务</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.1施工中严格执行国家《装饰装修工程施工规范》，</w:t>
      </w:r>
      <w:r>
        <w:rPr>
          <w:rFonts w:ascii="宋体" w:hAnsi="宋体" w:hint="eastAsia"/>
          <w:sz w:val="24"/>
        </w:rPr>
        <w:t>严格按照本合同的装修施工范围，</w:t>
      </w:r>
      <w:r>
        <w:rPr>
          <w:rFonts w:ascii="宋体" w:hAnsi="宋体"/>
          <w:sz w:val="24"/>
        </w:rPr>
        <w:t xml:space="preserve">保证工程质量，按期完成工程； </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.2在</w:t>
      </w:r>
      <w:r w:rsidR="00437293">
        <w:rPr>
          <w:rFonts w:ascii="宋体" w:hAnsi="宋体" w:hint="eastAsia"/>
          <w:sz w:val="24"/>
        </w:rPr>
        <w:t>未经</w:t>
      </w:r>
      <w:r>
        <w:rPr>
          <w:rFonts w:ascii="宋体" w:hAnsi="宋体"/>
          <w:sz w:val="24"/>
        </w:rPr>
        <w:t>甲方</w:t>
      </w:r>
      <w:r w:rsidR="00437293">
        <w:rPr>
          <w:rFonts w:ascii="宋体" w:hAnsi="宋体" w:hint="eastAsia"/>
          <w:sz w:val="24"/>
        </w:rPr>
        <w:t>书面同意</w:t>
      </w:r>
      <w:r>
        <w:rPr>
          <w:rFonts w:ascii="宋体" w:hAnsi="宋体"/>
          <w:sz w:val="24"/>
        </w:rPr>
        <w:t>前，严禁改动建筑主体、承重结构等，否则应</w:t>
      </w:r>
      <w:r>
        <w:rPr>
          <w:rFonts w:ascii="宋体" w:hAnsi="宋体" w:hint="eastAsia"/>
          <w:sz w:val="24"/>
        </w:rPr>
        <w:t>承担</w:t>
      </w:r>
      <w:r>
        <w:rPr>
          <w:rFonts w:ascii="宋体" w:hAnsi="宋体"/>
          <w:sz w:val="24"/>
        </w:rPr>
        <w:t>相应责任；</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.3严格执行本市有关施工现场管理的规定，不得扰民及污染环境；</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.4保护好原</w:t>
      </w:r>
      <w:r w:rsidR="00A90195">
        <w:rPr>
          <w:rFonts w:ascii="宋体" w:hAnsi="宋体" w:hint="eastAsia"/>
          <w:sz w:val="24"/>
        </w:rPr>
        <w:t>办公室</w:t>
      </w:r>
      <w:r>
        <w:rPr>
          <w:rFonts w:ascii="宋体" w:hAnsi="宋体"/>
          <w:sz w:val="24"/>
        </w:rPr>
        <w:t>内的家具和</w:t>
      </w:r>
      <w:r w:rsidR="00A90195">
        <w:rPr>
          <w:rFonts w:ascii="宋体" w:hAnsi="宋体" w:hint="eastAsia"/>
          <w:sz w:val="24"/>
        </w:rPr>
        <w:t>设备</w:t>
      </w:r>
      <w:r>
        <w:rPr>
          <w:rFonts w:ascii="宋体" w:hAnsi="宋体"/>
          <w:sz w:val="24"/>
        </w:rPr>
        <w:t>，保证居室内上、下管道的畅通；</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.5保证施工现场的整洁，工程完工后负责清扫施工现场；</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2.6</w:t>
      </w:r>
      <w:r>
        <w:rPr>
          <w:rFonts w:ascii="宋体" w:hAnsi="宋体" w:hint="eastAsia"/>
          <w:sz w:val="24"/>
        </w:rPr>
        <w:t>工程竣工未移交甲方之前，负责对现场的一切设施和工程成品的保护。</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2.7</w:t>
      </w:r>
      <w:r>
        <w:rPr>
          <w:rFonts w:ascii="宋体" w:hAnsi="宋体" w:hint="eastAsia"/>
          <w:sz w:val="24"/>
        </w:rPr>
        <w:t>乙方提供的材料应按合同约定品牌及型号，如不符合应禁止使用，如已</w:t>
      </w:r>
      <w:r>
        <w:rPr>
          <w:rFonts w:ascii="宋体" w:hAnsi="宋体" w:hint="eastAsia"/>
          <w:sz w:val="24"/>
        </w:rPr>
        <w:lastRenderedPageBreak/>
        <w:t>使用，造成工期延误、工程返工的损失均由乙方承担。</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.8因乙方在施工中违反物业管理规定而引起的罚款及赔偿责任由乙方负责承担；</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2</w:t>
      </w:r>
      <w:r>
        <w:rPr>
          <w:rFonts w:ascii="宋体" w:hAnsi="宋体"/>
          <w:sz w:val="24"/>
        </w:rPr>
        <w:t>.9</w:t>
      </w:r>
      <w:r>
        <w:rPr>
          <w:rFonts w:ascii="宋体" w:hAnsi="宋体" w:hint="eastAsia"/>
          <w:sz w:val="24"/>
        </w:rPr>
        <w:t>本</w:t>
      </w:r>
      <w:r>
        <w:rPr>
          <w:rFonts w:ascii="宋体" w:hAnsi="宋体"/>
          <w:sz w:val="24"/>
        </w:rPr>
        <w:t>合同签订后，乙方执行工程施工的代表人为乙方派出的项目经理</w:t>
      </w:r>
      <w:r>
        <w:rPr>
          <w:rFonts w:ascii="宋体" w:hAnsi="宋体" w:hint="eastAsia"/>
          <w:sz w:val="24"/>
        </w:rPr>
        <w:t>；</w:t>
      </w:r>
      <w:r>
        <w:rPr>
          <w:rFonts w:ascii="宋体" w:hAnsi="宋体"/>
          <w:sz w:val="24"/>
        </w:rPr>
        <w:t>甲方关于工程的相关事宜均应与乙方项目经理联系，以确保工程中的统一指挥和管理。</w:t>
      </w:r>
    </w:p>
    <w:p w:rsidR="00915427" w:rsidRDefault="008114C6" w:rsidP="003B6FC0">
      <w:pPr>
        <w:tabs>
          <w:tab w:val="left" w:pos="0"/>
        </w:tabs>
        <w:spacing w:line="440" w:lineRule="exact"/>
        <w:ind w:firstLineChars="177" w:firstLine="425"/>
        <w:rPr>
          <w:rFonts w:ascii="宋体" w:hAnsi="宋体"/>
          <w:color w:val="000000" w:themeColor="text1"/>
          <w:sz w:val="24"/>
        </w:rPr>
      </w:pPr>
      <w:r>
        <w:rPr>
          <w:rFonts w:ascii="宋体" w:hAnsi="宋体" w:hint="eastAsia"/>
          <w:color w:val="000000" w:themeColor="text1"/>
          <w:sz w:val="24"/>
        </w:rPr>
        <w:t>2</w:t>
      </w:r>
      <w:r>
        <w:rPr>
          <w:rFonts w:ascii="宋体" w:hAnsi="宋体"/>
          <w:color w:val="000000" w:themeColor="text1"/>
          <w:sz w:val="24"/>
        </w:rPr>
        <w:t>.</w:t>
      </w:r>
      <w:r>
        <w:rPr>
          <w:rFonts w:ascii="宋体" w:hAnsi="宋体" w:hint="eastAsia"/>
          <w:color w:val="000000" w:themeColor="text1"/>
          <w:sz w:val="24"/>
        </w:rPr>
        <w:t>10施工期间乙方应承担安全责任，若在施工过程中出现任何人身伤害、工伤责任、安全事故、财产损失，皆由乙方负责处理并承担全部赔偿责任，甲方无需承担任何责任。若应此给甲方造成损失的，甲方有权向乙方追偿全部损失，乙方还应向甲方支付的工程总价款</w:t>
      </w:r>
      <w:r w:rsidR="001A007B">
        <w:rPr>
          <w:rFonts w:ascii="宋体" w:hAnsi="宋体" w:hint="eastAsia"/>
          <w:color w:val="000000" w:themeColor="text1"/>
          <w:sz w:val="24"/>
        </w:rPr>
        <w:t>20</w:t>
      </w:r>
      <w:r>
        <w:rPr>
          <w:rFonts w:ascii="宋体" w:hAnsi="宋体" w:hint="eastAsia"/>
          <w:color w:val="000000" w:themeColor="text1"/>
          <w:sz w:val="24"/>
        </w:rPr>
        <w:t>%的违约金。</w:t>
      </w:r>
    </w:p>
    <w:p w:rsidR="00915427" w:rsidRDefault="008114C6" w:rsidP="003B6FC0">
      <w:pPr>
        <w:tabs>
          <w:tab w:val="left" w:pos="0"/>
        </w:tabs>
        <w:spacing w:line="440" w:lineRule="exact"/>
        <w:ind w:firstLineChars="177" w:firstLine="425"/>
        <w:rPr>
          <w:rFonts w:ascii="宋体" w:hAnsi="宋体"/>
          <w:color w:val="000000" w:themeColor="text1"/>
          <w:sz w:val="24"/>
        </w:rPr>
      </w:pPr>
      <w:r>
        <w:rPr>
          <w:rFonts w:ascii="宋体" w:hAnsi="宋体" w:hint="eastAsia"/>
          <w:color w:val="000000" w:themeColor="text1"/>
          <w:sz w:val="24"/>
        </w:rPr>
        <w:t>2</w:t>
      </w:r>
      <w:r>
        <w:rPr>
          <w:rFonts w:ascii="宋体" w:hAnsi="宋体"/>
          <w:color w:val="000000" w:themeColor="text1"/>
          <w:sz w:val="24"/>
        </w:rPr>
        <w:t>.</w:t>
      </w:r>
      <w:r>
        <w:rPr>
          <w:rFonts w:ascii="宋体" w:hAnsi="宋体" w:hint="eastAsia"/>
          <w:color w:val="000000" w:themeColor="text1"/>
          <w:sz w:val="24"/>
        </w:rPr>
        <w:t>11乙方必须保证所领取进度款或工程款首先用于支付农民工工资，并承诺在对该工程施工中发生的一切经济纠纷（包括但不限于材料供应、机械租赁、劳动用工等产生的一切纠纷），皆由乙方自行解决并承担全部责任。若应此给甲方造成损失的，甲方有权向乙方追偿全部损失，乙方还应向甲方支付的工程总价款</w:t>
      </w:r>
      <w:r w:rsidR="001A007B">
        <w:rPr>
          <w:rFonts w:ascii="宋体" w:hAnsi="宋体" w:hint="eastAsia"/>
          <w:color w:val="000000" w:themeColor="text1"/>
          <w:sz w:val="24"/>
        </w:rPr>
        <w:t>20</w:t>
      </w:r>
      <w:r>
        <w:rPr>
          <w:rFonts w:ascii="宋体" w:hAnsi="宋体" w:hint="eastAsia"/>
          <w:color w:val="000000" w:themeColor="text1"/>
          <w:sz w:val="24"/>
        </w:rPr>
        <w:t>%的违约金。</w:t>
      </w:r>
    </w:p>
    <w:p w:rsidR="00915427" w:rsidRDefault="008114C6">
      <w:pPr>
        <w:tabs>
          <w:tab w:val="left" w:pos="0"/>
        </w:tabs>
        <w:spacing w:line="440" w:lineRule="exact"/>
        <w:rPr>
          <w:rFonts w:ascii="宋体" w:hAnsi="宋体"/>
          <w:b/>
          <w:sz w:val="24"/>
        </w:rPr>
      </w:pPr>
      <w:r>
        <w:rPr>
          <w:rFonts w:ascii="宋体" w:hAnsi="宋体"/>
          <w:b/>
          <w:sz w:val="24"/>
        </w:rPr>
        <w:t>第</w:t>
      </w:r>
      <w:r>
        <w:rPr>
          <w:rFonts w:ascii="宋体" w:hAnsi="宋体" w:hint="eastAsia"/>
          <w:b/>
          <w:sz w:val="24"/>
        </w:rPr>
        <w:t>四</w:t>
      </w:r>
      <w:r>
        <w:rPr>
          <w:rFonts w:ascii="宋体" w:hAnsi="宋体"/>
          <w:b/>
          <w:sz w:val="24"/>
        </w:rPr>
        <w:t>条</w:t>
      </w:r>
      <w:r>
        <w:rPr>
          <w:rFonts w:ascii="宋体" w:hAnsi="宋体" w:hint="eastAsia"/>
          <w:b/>
          <w:sz w:val="24"/>
        </w:rPr>
        <w:t>：</w:t>
      </w:r>
      <w:r>
        <w:rPr>
          <w:rFonts w:ascii="宋体" w:hAnsi="宋体"/>
          <w:b/>
          <w:sz w:val="24"/>
        </w:rPr>
        <w:t>工程变更</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1</w:t>
      </w:r>
      <w:r>
        <w:rPr>
          <w:rFonts w:ascii="宋体" w:hAnsi="宋体"/>
          <w:sz w:val="24"/>
        </w:rPr>
        <w:t>.合同签订后，若甲方减项所用的材料乙方已定购或运到现场，</w:t>
      </w:r>
      <w:r>
        <w:rPr>
          <w:rFonts w:ascii="宋体" w:hAnsi="宋体" w:hint="eastAsia"/>
          <w:sz w:val="24"/>
        </w:rPr>
        <w:t>乙方应尽可能降低由此产生的损失，在此前提下</w:t>
      </w:r>
      <w:r>
        <w:rPr>
          <w:rFonts w:ascii="宋体" w:hAnsi="宋体"/>
          <w:sz w:val="24"/>
        </w:rPr>
        <w:t>甲方需</w:t>
      </w:r>
      <w:r>
        <w:rPr>
          <w:rFonts w:ascii="宋体" w:hAnsi="宋体" w:hint="eastAsia"/>
          <w:sz w:val="24"/>
        </w:rPr>
        <w:t>承担乙方实际支出的合理</w:t>
      </w:r>
      <w:r>
        <w:rPr>
          <w:rFonts w:ascii="宋体" w:hAnsi="宋体"/>
          <w:sz w:val="24"/>
        </w:rPr>
        <w:t>材料来回托运、损耗及退货费用；若甲方要求减少的施工项目已施工，</w:t>
      </w:r>
      <w:r>
        <w:rPr>
          <w:rFonts w:ascii="宋体" w:hAnsi="宋体" w:hint="eastAsia"/>
          <w:sz w:val="24"/>
        </w:rPr>
        <w:t>乙方应尽可能降低由此产生的损失，在此前提下</w:t>
      </w:r>
      <w:r>
        <w:rPr>
          <w:rFonts w:ascii="宋体" w:hAnsi="宋体"/>
          <w:sz w:val="24"/>
        </w:rPr>
        <w:t>甲方需</w:t>
      </w:r>
      <w:r>
        <w:rPr>
          <w:rFonts w:ascii="宋体" w:hAnsi="宋体" w:hint="eastAsia"/>
          <w:sz w:val="24"/>
        </w:rPr>
        <w:t>承担乙方实际支出的合理</w:t>
      </w:r>
      <w:r>
        <w:rPr>
          <w:rFonts w:ascii="宋体" w:hAnsi="宋体"/>
          <w:sz w:val="24"/>
        </w:rPr>
        <w:t>施工费、材料费、管理费及拆除费。</w:t>
      </w:r>
    </w:p>
    <w:p w:rsidR="00915427" w:rsidRDefault="008114C6">
      <w:pPr>
        <w:tabs>
          <w:tab w:val="left" w:pos="0"/>
        </w:tabs>
        <w:spacing w:line="440" w:lineRule="exact"/>
        <w:rPr>
          <w:rFonts w:ascii="宋体" w:hAnsi="宋体"/>
          <w:b/>
          <w:sz w:val="24"/>
        </w:rPr>
      </w:pPr>
      <w:r>
        <w:rPr>
          <w:rFonts w:ascii="宋体" w:hAnsi="宋体"/>
          <w:b/>
          <w:sz w:val="24"/>
        </w:rPr>
        <w:t>第</w:t>
      </w:r>
      <w:r>
        <w:rPr>
          <w:rFonts w:ascii="宋体" w:hAnsi="宋体" w:hint="eastAsia"/>
          <w:b/>
          <w:sz w:val="24"/>
        </w:rPr>
        <w:t>五</w:t>
      </w:r>
      <w:r>
        <w:rPr>
          <w:rFonts w:ascii="宋体" w:hAnsi="宋体"/>
          <w:b/>
          <w:sz w:val="24"/>
        </w:rPr>
        <w:t>条</w:t>
      </w:r>
      <w:r>
        <w:rPr>
          <w:rFonts w:ascii="宋体" w:hAnsi="宋体" w:hint="eastAsia"/>
          <w:b/>
          <w:sz w:val="24"/>
        </w:rPr>
        <w:t>：</w:t>
      </w:r>
      <w:r>
        <w:rPr>
          <w:rFonts w:ascii="宋体" w:hAnsi="宋体"/>
          <w:b/>
          <w:sz w:val="24"/>
        </w:rPr>
        <w:t>材料的提供</w:t>
      </w:r>
    </w:p>
    <w:p w:rsidR="00915427" w:rsidRDefault="008114C6">
      <w:pPr>
        <w:tabs>
          <w:tab w:val="left" w:pos="0"/>
        </w:tabs>
        <w:spacing w:line="440" w:lineRule="exact"/>
        <w:rPr>
          <w:rFonts w:ascii="宋体" w:hAnsi="宋体"/>
          <w:b/>
          <w:sz w:val="24"/>
        </w:rPr>
      </w:pPr>
      <w:r>
        <w:rPr>
          <w:rFonts w:ascii="宋体" w:hAnsi="宋体"/>
          <w:b/>
          <w:sz w:val="24"/>
        </w:rPr>
        <w:t>第</w:t>
      </w:r>
      <w:r>
        <w:rPr>
          <w:rFonts w:ascii="宋体" w:hAnsi="宋体" w:hint="eastAsia"/>
          <w:b/>
          <w:sz w:val="24"/>
        </w:rPr>
        <w:t>六</w:t>
      </w:r>
      <w:r>
        <w:rPr>
          <w:rFonts w:ascii="宋体" w:hAnsi="宋体"/>
          <w:b/>
          <w:sz w:val="24"/>
        </w:rPr>
        <w:t>条</w:t>
      </w:r>
      <w:r>
        <w:rPr>
          <w:rFonts w:ascii="宋体" w:hAnsi="宋体" w:hint="eastAsia"/>
          <w:b/>
          <w:sz w:val="24"/>
        </w:rPr>
        <w:t>：</w:t>
      </w:r>
      <w:r>
        <w:rPr>
          <w:rFonts w:ascii="宋体" w:hAnsi="宋体"/>
          <w:b/>
          <w:sz w:val="24"/>
        </w:rPr>
        <w:t>工期延误</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1．</w:t>
      </w:r>
      <w:r>
        <w:rPr>
          <w:rFonts w:ascii="宋体" w:hAnsi="宋体"/>
          <w:sz w:val="24"/>
        </w:rPr>
        <w:t>对以下原因造成竣工日期延误，经甲方确认，工期相应顺延：</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1.1工程量</w:t>
      </w:r>
      <w:r>
        <w:rPr>
          <w:rFonts w:ascii="宋体" w:hAnsi="宋体" w:hint="eastAsia"/>
          <w:sz w:val="24"/>
        </w:rPr>
        <w:t>重大</w:t>
      </w:r>
      <w:r>
        <w:rPr>
          <w:rFonts w:ascii="宋体" w:hAnsi="宋体"/>
          <w:sz w:val="24"/>
        </w:rPr>
        <w:t>变化和设计</w:t>
      </w:r>
      <w:r>
        <w:rPr>
          <w:rFonts w:ascii="宋体" w:hAnsi="宋体" w:hint="eastAsia"/>
          <w:sz w:val="24"/>
        </w:rPr>
        <w:t>重大</w:t>
      </w:r>
      <w:r>
        <w:rPr>
          <w:rFonts w:ascii="宋体" w:hAnsi="宋体"/>
          <w:sz w:val="24"/>
        </w:rPr>
        <w:t>变更；</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1.2不可抗力；</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1.3</w:t>
      </w:r>
      <w:r>
        <w:rPr>
          <w:rFonts w:ascii="宋体" w:hAnsi="宋体" w:hint="eastAsia"/>
          <w:sz w:val="24"/>
        </w:rPr>
        <w:t xml:space="preserve"> </w:t>
      </w:r>
      <w:r>
        <w:rPr>
          <w:rFonts w:ascii="宋体" w:hAnsi="宋体"/>
          <w:sz w:val="24"/>
        </w:rPr>
        <w:t>甲方同意工期顺延的其他情况。</w:t>
      </w:r>
    </w:p>
    <w:p w:rsidR="00437293" w:rsidRDefault="008114C6" w:rsidP="00437293">
      <w:pPr>
        <w:tabs>
          <w:tab w:val="left" w:pos="0"/>
        </w:tabs>
        <w:spacing w:line="440" w:lineRule="exact"/>
        <w:ind w:firstLineChars="177" w:firstLine="425"/>
        <w:rPr>
          <w:rFonts w:ascii="宋体" w:hAnsi="宋体"/>
          <w:sz w:val="24"/>
        </w:rPr>
      </w:pPr>
      <w:r>
        <w:rPr>
          <w:rFonts w:ascii="宋体" w:hAnsi="宋体"/>
          <w:sz w:val="24"/>
        </w:rPr>
        <w:t>2</w:t>
      </w:r>
      <w:r>
        <w:rPr>
          <w:rFonts w:ascii="宋体" w:hAnsi="宋体" w:hint="eastAsia"/>
          <w:sz w:val="24"/>
        </w:rPr>
        <w:t>．</w:t>
      </w:r>
      <w:r>
        <w:rPr>
          <w:rFonts w:ascii="宋体" w:hAnsi="宋体"/>
          <w:sz w:val="24"/>
        </w:rPr>
        <w:t>因甲方未按约定完成其应负责的工作而影响工期的，工期顺延；</w:t>
      </w:r>
    </w:p>
    <w:p w:rsidR="00915427" w:rsidRDefault="00437293" w:rsidP="00437293">
      <w:pPr>
        <w:tabs>
          <w:tab w:val="left" w:pos="0"/>
        </w:tabs>
        <w:spacing w:line="440" w:lineRule="exact"/>
        <w:ind w:firstLineChars="177" w:firstLine="425"/>
        <w:rPr>
          <w:rFonts w:ascii="宋体" w:hAnsi="宋体"/>
          <w:sz w:val="24"/>
        </w:rPr>
      </w:pPr>
      <w:r>
        <w:rPr>
          <w:rFonts w:ascii="宋体" w:hAnsi="宋体"/>
          <w:sz w:val="24"/>
        </w:rPr>
        <w:t xml:space="preserve"> </w:t>
      </w:r>
      <w:r w:rsidR="008114C6">
        <w:rPr>
          <w:rFonts w:ascii="宋体" w:hAnsi="宋体"/>
          <w:sz w:val="24"/>
        </w:rPr>
        <w:t>3</w:t>
      </w:r>
      <w:r w:rsidR="008114C6">
        <w:rPr>
          <w:rFonts w:ascii="宋体" w:hAnsi="宋体" w:hint="eastAsia"/>
          <w:sz w:val="24"/>
        </w:rPr>
        <w:t>．</w:t>
      </w:r>
      <w:r w:rsidR="008114C6">
        <w:rPr>
          <w:rFonts w:ascii="宋体" w:hAnsi="宋体"/>
          <w:sz w:val="24"/>
        </w:rPr>
        <w:t>因乙方供材或施工等原因不能按期完工的，返工费用由乙方承</w:t>
      </w:r>
      <w:r w:rsidR="008114C6">
        <w:rPr>
          <w:rFonts w:ascii="宋体" w:hAnsi="宋体" w:hint="eastAsia"/>
          <w:sz w:val="24"/>
        </w:rPr>
        <w:t>担</w:t>
      </w:r>
      <w:r w:rsidR="008114C6">
        <w:rPr>
          <w:rFonts w:ascii="宋体" w:hAnsi="宋体"/>
          <w:sz w:val="24"/>
        </w:rPr>
        <w:t>，工期不顺延；因乙方原因造成工程质量存在问题的，返工费用由乙方承</w:t>
      </w:r>
      <w:r w:rsidR="008114C6">
        <w:rPr>
          <w:rFonts w:ascii="宋体" w:hAnsi="宋体" w:hint="eastAsia"/>
          <w:sz w:val="24"/>
        </w:rPr>
        <w:t>担</w:t>
      </w:r>
      <w:r w:rsidR="008114C6">
        <w:rPr>
          <w:rFonts w:ascii="宋体" w:hAnsi="宋体"/>
          <w:sz w:val="24"/>
        </w:rPr>
        <w:t>，工期不顺延。</w:t>
      </w:r>
    </w:p>
    <w:p w:rsidR="00915427" w:rsidRDefault="008114C6">
      <w:pPr>
        <w:tabs>
          <w:tab w:val="left" w:pos="0"/>
        </w:tabs>
        <w:spacing w:line="440" w:lineRule="exact"/>
        <w:rPr>
          <w:rFonts w:ascii="宋体" w:hAnsi="宋体"/>
          <w:b/>
          <w:sz w:val="24"/>
        </w:rPr>
      </w:pPr>
      <w:r>
        <w:rPr>
          <w:rFonts w:ascii="宋体" w:hAnsi="宋体"/>
          <w:b/>
          <w:sz w:val="24"/>
        </w:rPr>
        <w:lastRenderedPageBreak/>
        <w:t>第</w:t>
      </w:r>
      <w:r>
        <w:rPr>
          <w:rFonts w:ascii="宋体" w:hAnsi="宋体" w:hint="eastAsia"/>
          <w:b/>
          <w:sz w:val="24"/>
        </w:rPr>
        <w:t>七</w:t>
      </w:r>
      <w:r>
        <w:rPr>
          <w:rFonts w:ascii="宋体" w:hAnsi="宋体"/>
          <w:b/>
          <w:sz w:val="24"/>
        </w:rPr>
        <w:t>条</w:t>
      </w:r>
      <w:r>
        <w:rPr>
          <w:rFonts w:ascii="宋体" w:hAnsi="宋体" w:hint="eastAsia"/>
          <w:b/>
          <w:sz w:val="24"/>
        </w:rPr>
        <w:t>：</w:t>
      </w:r>
      <w:r>
        <w:rPr>
          <w:rFonts w:ascii="宋体" w:hAnsi="宋体"/>
          <w:b/>
          <w:sz w:val="24"/>
        </w:rPr>
        <w:t>质量标准</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1．</w:t>
      </w:r>
      <w:r>
        <w:rPr>
          <w:rFonts w:ascii="宋体" w:hAnsi="宋体"/>
          <w:sz w:val="24"/>
        </w:rPr>
        <w:t>双方约定本工程施工质量按下列第</w:t>
      </w:r>
      <w:r>
        <w:rPr>
          <w:rFonts w:ascii="宋体" w:hAnsi="宋体" w:hint="eastAsia"/>
          <w:sz w:val="24"/>
          <w:u w:val="single"/>
        </w:rPr>
        <w:t xml:space="preserve">  1  </w:t>
      </w:r>
      <w:r>
        <w:rPr>
          <w:rFonts w:ascii="宋体" w:hAnsi="宋体"/>
          <w:sz w:val="24"/>
        </w:rPr>
        <w:t>项标准验收：</w:t>
      </w:r>
    </w:p>
    <w:p w:rsidR="00915427" w:rsidRDefault="008114C6" w:rsidP="003B6FC0">
      <w:pPr>
        <w:tabs>
          <w:tab w:val="left" w:pos="0"/>
          <w:tab w:val="left" w:pos="426"/>
        </w:tabs>
        <w:spacing w:line="440" w:lineRule="exact"/>
        <w:ind w:firstLineChars="354" w:firstLine="850"/>
        <w:rPr>
          <w:rFonts w:ascii="宋体" w:hAnsi="宋体"/>
          <w:sz w:val="24"/>
        </w:rPr>
      </w:pPr>
      <w:r>
        <w:rPr>
          <w:rFonts w:ascii="宋体" w:hAnsi="宋体"/>
          <w:sz w:val="24"/>
        </w:rPr>
        <w:t>1.1《GB 50210-2018建筑装饰装修工程质</w:t>
      </w:r>
      <w:r>
        <w:rPr>
          <w:rFonts w:ascii="宋体" w:hAnsi="宋体" w:hint="eastAsia"/>
          <w:sz w:val="24"/>
        </w:rPr>
        <w:t>量</w:t>
      </w:r>
      <w:r>
        <w:rPr>
          <w:rFonts w:ascii="宋体" w:hAnsi="宋体"/>
          <w:sz w:val="24"/>
        </w:rPr>
        <w:t>验收</w:t>
      </w:r>
      <w:r>
        <w:rPr>
          <w:rFonts w:ascii="宋体" w:hAnsi="宋体" w:hint="eastAsia"/>
          <w:sz w:val="24"/>
        </w:rPr>
        <w:t>标准</w:t>
      </w:r>
      <w:r>
        <w:rPr>
          <w:rFonts w:ascii="宋体" w:hAnsi="宋体"/>
          <w:sz w:val="24"/>
        </w:rPr>
        <w:t>》</w:t>
      </w:r>
      <w:r>
        <w:rPr>
          <w:rFonts w:ascii="宋体" w:hAnsi="宋体" w:hint="eastAsia"/>
          <w:sz w:val="24"/>
        </w:rPr>
        <w:t>；</w:t>
      </w:r>
    </w:p>
    <w:p w:rsidR="00915427" w:rsidRDefault="008114C6" w:rsidP="003B6FC0">
      <w:pPr>
        <w:tabs>
          <w:tab w:val="left" w:pos="0"/>
          <w:tab w:val="left" w:pos="426"/>
        </w:tabs>
        <w:spacing w:line="440" w:lineRule="exact"/>
        <w:ind w:firstLineChars="354" w:firstLine="850"/>
        <w:rPr>
          <w:rFonts w:ascii="宋体" w:hAnsi="宋体"/>
          <w:sz w:val="24"/>
        </w:rPr>
      </w:pPr>
      <w:r>
        <w:rPr>
          <w:rFonts w:ascii="宋体" w:hAnsi="宋体"/>
          <w:sz w:val="24"/>
        </w:rPr>
        <w:t>1.</w:t>
      </w:r>
      <w:r>
        <w:rPr>
          <w:rFonts w:ascii="宋体" w:hAnsi="宋体" w:hint="eastAsia"/>
          <w:sz w:val="24"/>
        </w:rPr>
        <w:t>2</w:t>
      </w:r>
      <w:r>
        <w:rPr>
          <w:rFonts w:ascii="宋体" w:hAnsi="宋体"/>
          <w:sz w:val="24"/>
        </w:rPr>
        <w:t>其它验收标准：</w:t>
      </w:r>
      <w:r>
        <w:rPr>
          <w:rFonts w:ascii="宋体" w:hAnsi="宋体" w:hint="eastAsia"/>
          <w:sz w:val="24"/>
          <w:u w:val="single"/>
        </w:rPr>
        <w:t xml:space="preserve">  </w:t>
      </w:r>
      <w:r w:rsidR="00437293">
        <w:rPr>
          <w:rFonts w:ascii="宋体" w:hAnsi="宋体" w:hint="eastAsia"/>
          <w:sz w:val="24"/>
          <w:u w:val="single"/>
        </w:rPr>
        <w:t>合格</w:t>
      </w:r>
      <w:r>
        <w:rPr>
          <w:rFonts w:ascii="宋体" w:hAnsi="宋体" w:hint="eastAsia"/>
          <w:sz w:val="24"/>
          <w:u w:val="single"/>
        </w:rPr>
        <w:t xml:space="preserve">  </w:t>
      </w:r>
      <w:r>
        <w:rPr>
          <w:rFonts w:ascii="宋体" w:hAnsi="宋体" w:hint="eastAsia"/>
          <w:sz w:val="24"/>
        </w:rPr>
        <w:t>；</w:t>
      </w:r>
    </w:p>
    <w:p w:rsidR="00915427" w:rsidRDefault="008114C6" w:rsidP="003B6FC0">
      <w:pPr>
        <w:tabs>
          <w:tab w:val="left" w:pos="0"/>
          <w:tab w:val="left" w:pos="426"/>
        </w:tabs>
        <w:spacing w:line="440" w:lineRule="exact"/>
        <w:ind w:firstLineChars="354" w:firstLine="850"/>
        <w:rPr>
          <w:rFonts w:ascii="宋体" w:hAnsi="宋体"/>
          <w:sz w:val="24"/>
        </w:rPr>
      </w:pPr>
      <w:r>
        <w:rPr>
          <w:rFonts w:ascii="宋体" w:hAnsi="宋体" w:hint="eastAsia"/>
          <w:sz w:val="24"/>
        </w:rPr>
        <w:t>1.3一次性验收合格。</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2</w:t>
      </w:r>
      <w:r>
        <w:rPr>
          <w:rFonts w:ascii="宋体" w:hAnsi="宋体" w:hint="eastAsia"/>
          <w:sz w:val="24"/>
        </w:rPr>
        <w:t>．</w:t>
      </w:r>
      <w:r>
        <w:rPr>
          <w:rFonts w:ascii="宋体" w:hAnsi="宋体"/>
          <w:sz w:val="24"/>
        </w:rPr>
        <w:t>施工过程中双方对工程质量发生争议时：</w:t>
      </w:r>
    </w:p>
    <w:p w:rsidR="00915427" w:rsidRDefault="008114C6" w:rsidP="003B6FC0">
      <w:pPr>
        <w:tabs>
          <w:tab w:val="left" w:pos="426"/>
        </w:tabs>
        <w:spacing w:line="440" w:lineRule="exact"/>
        <w:ind w:leftChars="202" w:left="424" w:firstLineChars="177" w:firstLine="425"/>
        <w:rPr>
          <w:rFonts w:ascii="宋体" w:hAnsi="宋体"/>
          <w:sz w:val="24"/>
        </w:rPr>
      </w:pPr>
      <w:r>
        <w:rPr>
          <w:rFonts w:ascii="宋体" w:hAnsi="宋体"/>
          <w:sz w:val="24"/>
        </w:rPr>
        <w:t>1.1</w:t>
      </w:r>
      <w:r>
        <w:rPr>
          <w:rFonts w:ascii="宋体" w:hAnsi="宋体" w:hint="eastAsia"/>
          <w:sz w:val="24"/>
        </w:rPr>
        <w:t>本合同履行期间，发生争议时，在不影响工程进度的前提下，双方可以采取协商解决或请有关部门</w:t>
      </w:r>
      <w:r>
        <w:rPr>
          <w:rFonts w:ascii="宋体" w:hAnsi="宋体"/>
          <w:sz w:val="24"/>
        </w:rPr>
        <w:t>进行调解；</w:t>
      </w:r>
    </w:p>
    <w:p w:rsidR="00915427" w:rsidRDefault="008114C6" w:rsidP="003B6FC0">
      <w:pPr>
        <w:tabs>
          <w:tab w:val="left" w:pos="0"/>
          <w:tab w:val="left" w:pos="426"/>
        </w:tabs>
        <w:spacing w:line="440" w:lineRule="exact"/>
        <w:ind w:leftChars="202" w:left="424" w:firstLineChars="177" w:firstLine="425"/>
        <w:rPr>
          <w:rFonts w:ascii="宋体" w:hAnsi="宋体"/>
          <w:sz w:val="24"/>
        </w:rPr>
      </w:pPr>
      <w:r>
        <w:rPr>
          <w:rFonts w:ascii="宋体" w:hAnsi="宋体"/>
          <w:sz w:val="24"/>
        </w:rPr>
        <w:t>1.2</w:t>
      </w:r>
      <w:r>
        <w:rPr>
          <w:rFonts w:ascii="宋体" w:hAnsi="宋体" w:hint="eastAsia"/>
          <w:sz w:val="24"/>
        </w:rPr>
        <w:t>当事人不愿通过协商，调解解决或协商，调解不成时，双方当事人可以向工程所在地人民法院起诉。</w:t>
      </w:r>
    </w:p>
    <w:p w:rsidR="00915427" w:rsidRDefault="008114C6">
      <w:pPr>
        <w:tabs>
          <w:tab w:val="left" w:pos="0"/>
        </w:tabs>
        <w:spacing w:line="440" w:lineRule="exact"/>
        <w:rPr>
          <w:rFonts w:ascii="宋体" w:hAnsi="宋体"/>
          <w:b/>
          <w:sz w:val="24"/>
        </w:rPr>
      </w:pPr>
      <w:r>
        <w:rPr>
          <w:rFonts w:ascii="宋体" w:hAnsi="宋体"/>
          <w:b/>
          <w:sz w:val="24"/>
        </w:rPr>
        <w:t>第</w:t>
      </w:r>
      <w:r>
        <w:rPr>
          <w:rFonts w:ascii="宋体" w:hAnsi="宋体" w:hint="eastAsia"/>
          <w:b/>
          <w:sz w:val="24"/>
        </w:rPr>
        <w:t>八</w:t>
      </w:r>
      <w:r>
        <w:rPr>
          <w:rFonts w:ascii="宋体" w:hAnsi="宋体"/>
          <w:b/>
          <w:sz w:val="24"/>
        </w:rPr>
        <w:t>条</w:t>
      </w:r>
      <w:r>
        <w:rPr>
          <w:rFonts w:ascii="宋体" w:hAnsi="宋体" w:hint="eastAsia"/>
          <w:b/>
          <w:sz w:val="24"/>
        </w:rPr>
        <w:t>：</w:t>
      </w:r>
      <w:r>
        <w:rPr>
          <w:rFonts w:ascii="宋体" w:hAnsi="宋体"/>
          <w:b/>
          <w:sz w:val="24"/>
        </w:rPr>
        <w:t>工程验收和保修</w:t>
      </w:r>
    </w:p>
    <w:p w:rsidR="00915427" w:rsidRDefault="008114C6" w:rsidP="004D234E">
      <w:pPr>
        <w:tabs>
          <w:tab w:val="left" w:pos="-284"/>
        </w:tabs>
        <w:spacing w:line="440" w:lineRule="exact"/>
        <w:ind w:firstLineChars="177" w:firstLine="425"/>
        <w:rPr>
          <w:rFonts w:ascii="宋体" w:hAnsi="宋体"/>
          <w:sz w:val="24"/>
        </w:rPr>
      </w:pPr>
      <w:r>
        <w:rPr>
          <w:rFonts w:ascii="宋体" w:hAnsi="宋体" w:hint="eastAsia"/>
          <w:sz w:val="24"/>
        </w:rPr>
        <w:t>1．</w:t>
      </w:r>
      <w:r>
        <w:rPr>
          <w:rFonts w:ascii="宋体" w:hAnsi="宋体"/>
          <w:sz w:val="24"/>
        </w:rPr>
        <w:t>乙方应提前</w:t>
      </w:r>
      <w:r>
        <w:rPr>
          <w:rFonts w:ascii="宋体" w:hAnsi="宋体" w:hint="eastAsia"/>
          <w:sz w:val="24"/>
        </w:rPr>
        <w:t>三个工作日</w:t>
      </w:r>
      <w:r>
        <w:rPr>
          <w:rFonts w:ascii="宋体" w:hAnsi="宋体"/>
          <w:sz w:val="24"/>
        </w:rPr>
        <w:t>通知甲方进行验收，验收合格后应填写工程验收单</w:t>
      </w:r>
      <w:r>
        <w:rPr>
          <w:rFonts w:ascii="宋体" w:hAnsi="宋体" w:hint="eastAsia"/>
          <w:sz w:val="24"/>
        </w:rPr>
        <w:t>；</w:t>
      </w:r>
      <w:r>
        <w:rPr>
          <w:rFonts w:ascii="宋体" w:hAnsi="宋体"/>
          <w:sz w:val="24"/>
        </w:rPr>
        <w:t>若甲方接到通知后，</w:t>
      </w:r>
      <w:r>
        <w:rPr>
          <w:rFonts w:ascii="宋体" w:hAnsi="宋体" w:hint="eastAsia"/>
          <w:sz w:val="24"/>
        </w:rPr>
        <w:t>无正当理由</w:t>
      </w:r>
      <w:r>
        <w:rPr>
          <w:rFonts w:ascii="宋体" w:hAnsi="宋体"/>
          <w:sz w:val="24"/>
        </w:rPr>
        <w:t>未按时参加验收，由此给乙方造成的工期延误及其它损失均由甲方承担；</w:t>
      </w:r>
    </w:p>
    <w:p w:rsidR="00915427" w:rsidRDefault="008114C6" w:rsidP="003B6FC0">
      <w:pPr>
        <w:tabs>
          <w:tab w:val="left" w:pos="0"/>
        </w:tabs>
        <w:spacing w:line="440" w:lineRule="exact"/>
        <w:ind w:firstLineChars="177" w:firstLine="425"/>
        <w:rPr>
          <w:rFonts w:ascii="宋体" w:hAnsi="宋体"/>
          <w:sz w:val="24"/>
        </w:rPr>
      </w:pPr>
      <w:r>
        <w:rPr>
          <w:rFonts w:ascii="宋体" w:hAnsi="宋体"/>
          <w:sz w:val="24"/>
        </w:rPr>
        <w:t>2</w:t>
      </w:r>
      <w:r w:rsidR="004D234E">
        <w:rPr>
          <w:rFonts w:ascii="宋体" w:hAnsi="宋体" w:hint="eastAsia"/>
          <w:sz w:val="24"/>
        </w:rPr>
        <w:t>.</w:t>
      </w:r>
      <w:r>
        <w:rPr>
          <w:rFonts w:ascii="宋体" w:hAnsi="宋体" w:hint="eastAsia"/>
          <w:sz w:val="24"/>
        </w:rPr>
        <w:t>乙方承诺自竣工日期起，为乙方承包范围内的工程项目保修1年。损耗品、使用不当、人为破坏以及非工程自身原因的损坏不在保修范围。保修期内，乙方应在接到甲方维修通知后12小时内进行响应，并在72小时内完成修复，否则每逾期一次，应向甲方支付合同总额</w:t>
      </w:r>
      <w:r w:rsidR="001A007B">
        <w:rPr>
          <w:rFonts w:ascii="宋体" w:hAnsi="宋体" w:hint="eastAsia"/>
          <w:sz w:val="24"/>
          <w:u w:val="single"/>
        </w:rPr>
        <w:t>20</w:t>
      </w:r>
      <w:r>
        <w:rPr>
          <w:rFonts w:ascii="宋体" w:hAnsi="宋体" w:hint="eastAsia"/>
          <w:sz w:val="24"/>
        </w:rPr>
        <w:t>%的违约金，违约金不足以赔偿甲方全部损失的，乙方应予以补足。</w:t>
      </w:r>
    </w:p>
    <w:p w:rsidR="00915427" w:rsidRDefault="008114C6">
      <w:pPr>
        <w:tabs>
          <w:tab w:val="left" w:pos="0"/>
        </w:tabs>
        <w:spacing w:line="440" w:lineRule="exact"/>
        <w:rPr>
          <w:rFonts w:ascii="宋体" w:hAnsi="宋体"/>
          <w:b/>
          <w:sz w:val="24"/>
        </w:rPr>
      </w:pPr>
      <w:r>
        <w:rPr>
          <w:rFonts w:ascii="宋体" w:hAnsi="宋体"/>
          <w:b/>
          <w:sz w:val="24"/>
        </w:rPr>
        <w:t>第</w:t>
      </w:r>
      <w:r>
        <w:rPr>
          <w:rFonts w:ascii="宋体" w:hAnsi="宋体" w:hint="eastAsia"/>
          <w:b/>
          <w:sz w:val="24"/>
        </w:rPr>
        <w:t>九</w:t>
      </w:r>
      <w:r>
        <w:rPr>
          <w:rFonts w:ascii="宋体" w:hAnsi="宋体"/>
          <w:b/>
          <w:sz w:val="24"/>
        </w:rPr>
        <w:t>条</w:t>
      </w:r>
      <w:r>
        <w:rPr>
          <w:rFonts w:ascii="宋体" w:hAnsi="宋体" w:hint="eastAsia"/>
          <w:b/>
          <w:sz w:val="24"/>
        </w:rPr>
        <w:t>：</w:t>
      </w:r>
      <w:r>
        <w:rPr>
          <w:rFonts w:ascii="宋体" w:hAnsi="宋体"/>
          <w:b/>
          <w:sz w:val="24"/>
        </w:rPr>
        <w:t>违约责任</w:t>
      </w:r>
    </w:p>
    <w:p w:rsidR="00915427" w:rsidRDefault="008114C6" w:rsidP="003B6FC0">
      <w:pPr>
        <w:spacing w:line="440" w:lineRule="exact"/>
        <w:ind w:firstLineChars="177" w:firstLine="425"/>
        <w:rPr>
          <w:rFonts w:ascii="宋体" w:hAnsi="宋体"/>
          <w:sz w:val="24"/>
        </w:rPr>
      </w:pPr>
      <w:r>
        <w:rPr>
          <w:rFonts w:ascii="宋体" w:hAnsi="宋体"/>
          <w:sz w:val="24"/>
        </w:rPr>
        <w:t>1</w:t>
      </w:r>
      <w:r>
        <w:rPr>
          <w:rFonts w:ascii="宋体" w:hAnsi="宋体" w:hint="eastAsia"/>
          <w:sz w:val="24"/>
        </w:rPr>
        <w:t>．</w:t>
      </w:r>
      <w:r>
        <w:rPr>
          <w:rFonts w:ascii="宋体" w:hAnsi="宋体"/>
          <w:sz w:val="24"/>
        </w:rPr>
        <w:t>合同签订后，合同任何一方</w:t>
      </w:r>
      <w:r>
        <w:rPr>
          <w:rFonts w:ascii="宋体" w:hAnsi="宋体" w:hint="eastAsia"/>
          <w:sz w:val="24"/>
        </w:rPr>
        <w:t>无正当理由</w:t>
      </w:r>
      <w:r>
        <w:rPr>
          <w:rFonts w:ascii="宋体" w:hAnsi="宋体"/>
          <w:sz w:val="24"/>
        </w:rPr>
        <w:t>提出解除合同</w:t>
      </w:r>
      <w:r>
        <w:rPr>
          <w:rFonts w:ascii="宋体" w:hAnsi="宋体" w:hint="eastAsia"/>
          <w:sz w:val="24"/>
        </w:rPr>
        <w:t>，</w:t>
      </w:r>
      <w:r>
        <w:rPr>
          <w:rFonts w:ascii="宋体" w:hAnsi="宋体"/>
          <w:sz w:val="24"/>
        </w:rPr>
        <w:t>应及时通知另一方</w:t>
      </w:r>
      <w:r>
        <w:rPr>
          <w:rFonts w:ascii="宋体" w:hAnsi="宋体" w:hint="eastAsia"/>
          <w:sz w:val="24"/>
        </w:rPr>
        <w:t>；</w:t>
      </w:r>
      <w:r>
        <w:rPr>
          <w:rFonts w:ascii="宋体" w:hAnsi="宋体"/>
          <w:sz w:val="24"/>
        </w:rPr>
        <w:t>经双方协商同意后，可办理终止或延期履行合同手续，违约方应向守约方支付工程造价</w:t>
      </w:r>
      <w:r w:rsidR="001A007B">
        <w:rPr>
          <w:rFonts w:ascii="宋体" w:hAnsi="宋体" w:hint="eastAsia"/>
          <w:sz w:val="24"/>
        </w:rPr>
        <w:t>20</w:t>
      </w:r>
      <w:r>
        <w:rPr>
          <w:rFonts w:ascii="宋体" w:hAnsi="宋体" w:hint="eastAsia"/>
          <w:sz w:val="24"/>
        </w:rPr>
        <w:t>%</w:t>
      </w:r>
      <w:r>
        <w:rPr>
          <w:rFonts w:ascii="宋体" w:hAnsi="宋体"/>
          <w:sz w:val="24"/>
        </w:rPr>
        <w:t>违约金</w:t>
      </w:r>
      <w:r>
        <w:rPr>
          <w:rFonts w:ascii="宋体" w:hAnsi="宋体" w:hint="eastAsia"/>
          <w:sz w:val="24"/>
        </w:rPr>
        <w:t>，违约金不足以赔偿</w:t>
      </w:r>
      <w:r>
        <w:rPr>
          <w:rFonts w:ascii="宋体" w:hAnsi="宋体"/>
          <w:sz w:val="24"/>
        </w:rPr>
        <w:t>因此造成损失的，违约方应予以</w:t>
      </w:r>
      <w:r>
        <w:rPr>
          <w:rFonts w:ascii="宋体" w:hAnsi="宋体" w:hint="eastAsia"/>
          <w:sz w:val="24"/>
        </w:rPr>
        <w:t>补足</w:t>
      </w:r>
      <w:r>
        <w:rPr>
          <w:rFonts w:ascii="宋体" w:hAnsi="宋体"/>
          <w:sz w:val="24"/>
        </w:rPr>
        <w:t>赔偿；</w:t>
      </w:r>
    </w:p>
    <w:p w:rsidR="00915427" w:rsidRDefault="008114C6" w:rsidP="003B6FC0">
      <w:pPr>
        <w:spacing w:line="440" w:lineRule="exact"/>
        <w:ind w:firstLineChars="177" w:firstLine="425"/>
        <w:rPr>
          <w:rFonts w:ascii="宋体" w:hAnsi="宋体"/>
          <w:sz w:val="24"/>
        </w:rPr>
      </w:pPr>
      <w:r>
        <w:rPr>
          <w:rFonts w:ascii="宋体" w:hAnsi="宋体" w:hint="eastAsia"/>
          <w:sz w:val="24"/>
        </w:rPr>
        <w:t>2．</w:t>
      </w:r>
      <w:r>
        <w:rPr>
          <w:rFonts w:ascii="宋体" w:hAnsi="宋体"/>
          <w:sz w:val="24"/>
        </w:rPr>
        <w:t>工程未验收合格，甲方使用或擅自动用工程成品的，</w:t>
      </w:r>
      <w:r>
        <w:rPr>
          <w:rFonts w:ascii="宋体" w:hAnsi="宋体" w:hint="eastAsia"/>
          <w:sz w:val="24"/>
        </w:rPr>
        <w:t>则甲方使用部分</w:t>
      </w:r>
      <w:r>
        <w:rPr>
          <w:rFonts w:ascii="宋体" w:hAnsi="宋体"/>
          <w:sz w:val="24"/>
        </w:rPr>
        <w:t>工程视为合格，由此而造成损失的由甲方</w:t>
      </w:r>
      <w:r>
        <w:rPr>
          <w:rFonts w:ascii="宋体" w:hAnsi="宋体" w:hint="eastAsia"/>
          <w:sz w:val="24"/>
        </w:rPr>
        <w:t>承担</w:t>
      </w:r>
      <w:r>
        <w:rPr>
          <w:rFonts w:ascii="宋体" w:hAnsi="宋体"/>
          <w:sz w:val="24"/>
        </w:rPr>
        <w:t>；</w:t>
      </w:r>
    </w:p>
    <w:p w:rsidR="00915427" w:rsidRDefault="008114C6" w:rsidP="003B6FC0">
      <w:pPr>
        <w:spacing w:line="440" w:lineRule="exact"/>
        <w:ind w:firstLineChars="177" w:firstLine="425"/>
        <w:rPr>
          <w:rFonts w:ascii="宋体" w:hAnsi="宋体"/>
          <w:color w:val="000000" w:themeColor="text1"/>
          <w:sz w:val="24"/>
        </w:rPr>
      </w:pPr>
      <w:r>
        <w:rPr>
          <w:rFonts w:ascii="宋体" w:hAnsi="宋体"/>
          <w:color w:val="000000" w:themeColor="text1"/>
          <w:sz w:val="24"/>
        </w:rPr>
        <w:t>3</w:t>
      </w:r>
      <w:r>
        <w:rPr>
          <w:rFonts w:ascii="宋体" w:hAnsi="宋体" w:hint="eastAsia"/>
          <w:color w:val="000000" w:themeColor="text1"/>
          <w:sz w:val="24"/>
        </w:rPr>
        <w:t>．如阶段性工程或总工程未能按期完成并通过甲方验收的，每逾期一日，乙方应按工程总价款的</w:t>
      </w:r>
      <w:r w:rsidR="001A007B">
        <w:rPr>
          <w:rFonts w:ascii="宋体" w:hAnsi="宋体" w:hint="eastAsia"/>
          <w:color w:val="000000" w:themeColor="text1"/>
          <w:sz w:val="24"/>
          <w:u w:val="single"/>
        </w:rPr>
        <w:t>0.5</w:t>
      </w:r>
      <w:r w:rsidR="00A90195">
        <w:rPr>
          <w:rFonts w:ascii="宋体" w:hAnsi="宋体" w:hint="eastAsia"/>
          <w:color w:val="000000" w:themeColor="text1"/>
          <w:sz w:val="24"/>
        </w:rPr>
        <w:t>%</w:t>
      </w:r>
      <w:r>
        <w:rPr>
          <w:rFonts w:ascii="宋体" w:hAnsi="宋体" w:hint="eastAsia"/>
          <w:color w:val="000000" w:themeColor="text1"/>
          <w:sz w:val="24"/>
        </w:rPr>
        <w:t>向甲方支付违约金，违约金不足以赔偿甲方全部损失的，乙方应予以补足。乙方工期延误达</w:t>
      </w:r>
      <w:r w:rsidR="001A007B">
        <w:rPr>
          <w:rFonts w:ascii="宋体" w:hAnsi="宋体" w:hint="eastAsia"/>
          <w:color w:val="000000" w:themeColor="text1"/>
          <w:sz w:val="24"/>
          <w:u w:val="single"/>
        </w:rPr>
        <w:t>20</w:t>
      </w:r>
      <w:r>
        <w:rPr>
          <w:rFonts w:ascii="宋体" w:hAnsi="宋体" w:hint="eastAsia"/>
          <w:color w:val="000000" w:themeColor="text1"/>
          <w:sz w:val="24"/>
        </w:rPr>
        <w:t>日时，甲方有权解除本合同，双方根据验收合格部分的工程结算工程款，同时乙方还应向甲方支付工程总价款的</w:t>
      </w:r>
      <w:r w:rsidR="001A007B">
        <w:rPr>
          <w:rFonts w:ascii="宋体" w:hAnsi="宋体" w:hint="eastAsia"/>
          <w:color w:val="000000" w:themeColor="text1"/>
          <w:sz w:val="24"/>
          <w:u w:val="single"/>
        </w:rPr>
        <w:t>20</w:t>
      </w:r>
      <w:r>
        <w:rPr>
          <w:rFonts w:ascii="宋体" w:hAnsi="宋体" w:hint="eastAsia"/>
          <w:color w:val="000000" w:themeColor="text1"/>
          <w:sz w:val="24"/>
        </w:rPr>
        <w:t>%作为违约金，违约金不足以赔偿甲方全部损失的，乙方应予以补足。上述违</w:t>
      </w:r>
      <w:r>
        <w:rPr>
          <w:rFonts w:ascii="宋体" w:hAnsi="宋体" w:hint="eastAsia"/>
          <w:color w:val="000000" w:themeColor="text1"/>
          <w:sz w:val="24"/>
        </w:rPr>
        <w:lastRenderedPageBreak/>
        <w:t>约金、赔偿金可由甲方自行从应付乙方之工程款中扣除，不足的乙方应予以补足。本合同所称甲方损失皆包括但不限于甲方另请第三方施工所增加的费用；甲方为主张权利支出的诉讼费、律师费、仲裁费、鉴定费、公证费、保全费、差旅费等。</w:t>
      </w:r>
    </w:p>
    <w:p w:rsidR="00915427" w:rsidRDefault="00915427" w:rsidP="003B6FC0">
      <w:pPr>
        <w:spacing w:line="440" w:lineRule="exact"/>
        <w:ind w:firstLineChars="177" w:firstLine="425"/>
        <w:rPr>
          <w:rFonts w:ascii="宋体" w:hAnsi="宋体"/>
          <w:sz w:val="24"/>
        </w:rPr>
      </w:pPr>
    </w:p>
    <w:p w:rsidR="00915427" w:rsidRDefault="008114C6">
      <w:pPr>
        <w:tabs>
          <w:tab w:val="left" w:pos="0"/>
        </w:tabs>
        <w:spacing w:line="440" w:lineRule="exact"/>
        <w:rPr>
          <w:rFonts w:ascii="宋体" w:hAnsi="宋体"/>
          <w:b/>
          <w:sz w:val="24"/>
        </w:rPr>
      </w:pPr>
      <w:r>
        <w:rPr>
          <w:rFonts w:ascii="宋体" w:hAnsi="宋体"/>
          <w:b/>
          <w:sz w:val="24"/>
        </w:rPr>
        <w:t>第十条</w:t>
      </w:r>
      <w:r>
        <w:rPr>
          <w:rFonts w:ascii="宋体" w:hAnsi="宋体" w:hint="eastAsia"/>
          <w:b/>
          <w:sz w:val="24"/>
        </w:rPr>
        <w:t>：</w:t>
      </w:r>
      <w:r>
        <w:rPr>
          <w:rFonts w:ascii="宋体" w:hAnsi="宋体"/>
          <w:b/>
          <w:sz w:val="24"/>
        </w:rPr>
        <w:t>附则</w:t>
      </w:r>
    </w:p>
    <w:p w:rsidR="00915427" w:rsidRDefault="008114C6">
      <w:pPr>
        <w:numPr>
          <w:ilvl w:val="0"/>
          <w:numId w:val="1"/>
        </w:numPr>
        <w:tabs>
          <w:tab w:val="left" w:pos="0"/>
        </w:tabs>
        <w:spacing w:line="440" w:lineRule="exact"/>
        <w:rPr>
          <w:rFonts w:ascii="宋体" w:hAnsi="宋体"/>
          <w:sz w:val="24"/>
        </w:rPr>
      </w:pPr>
      <w:r>
        <w:rPr>
          <w:rFonts w:ascii="宋体" w:hAnsi="宋体"/>
          <w:sz w:val="24"/>
        </w:rPr>
        <w:t>本合同签订后工程不得转包</w:t>
      </w:r>
      <w:r>
        <w:rPr>
          <w:rFonts w:ascii="宋体" w:hAnsi="宋体" w:hint="eastAsia"/>
          <w:color w:val="000000" w:themeColor="text1"/>
          <w:sz w:val="24"/>
        </w:rPr>
        <w:t>、分包</w:t>
      </w:r>
      <w:r>
        <w:rPr>
          <w:rFonts w:ascii="宋体" w:hAnsi="宋体"/>
          <w:sz w:val="24"/>
        </w:rPr>
        <w:t>；</w:t>
      </w:r>
      <w:r>
        <w:rPr>
          <w:rFonts w:ascii="宋体" w:hAnsi="宋体" w:hint="eastAsia"/>
          <w:sz w:val="24"/>
        </w:rPr>
        <w:t xml:space="preserve"> </w:t>
      </w:r>
    </w:p>
    <w:p w:rsidR="00915427" w:rsidRDefault="008114C6">
      <w:pPr>
        <w:numPr>
          <w:ilvl w:val="0"/>
          <w:numId w:val="1"/>
        </w:numPr>
        <w:tabs>
          <w:tab w:val="left" w:pos="0"/>
        </w:tabs>
        <w:spacing w:line="440" w:lineRule="exact"/>
        <w:rPr>
          <w:rFonts w:ascii="宋体" w:hAnsi="宋体"/>
          <w:sz w:val="24"/>
        </w:rPr>
      </w:pPr>
      <w:r>
        <w:rPr>
          <w:rFonts w:ascii="宋体" w:hAnsi="宋体" w:hint="eastAsia"/>
          <w:sz w:val="24"/>
        </w:rPr>
        <w:t>本项目预算包含施工图</w:t>
      </w:r>
      <w:r w:rsidR="004D234E">
        <w:rPr>
          <w:rFonts w:ascii="宋体" w:hAnsi="宋体" w:hint="eastAsia"/>
          <w:sz w:val="24"/>
        </w:rPr>
        <w:t>或工程量清单</w:t>
      </w:r>
      <w:r>
        <w:rPr>
          <w:rFonts w:ascii="宋体" w:hAnsi="宋体" w:hint="eastAsia"/>
          <w:sz w:val="24"/>
        </w:rPr>
        <w:t>上所有工程；</w:t>
      </w:r>
      <w:r>
        <w:rPr>
          <w:rFonts w:ascii="宋体" w:hAnsi="宋体"/>
          <w:sz w:val="24"/>
        </w:rPr>
        <w:t xml:space="preserve">                                                              </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3．</w:t>
      </w:r>
      <w:r>
        <w:rPr>
          <w:rFonts w:ascii="宋体" w:hAnsi="宋体"/>
          <w:sz w:val="24"/>
        </w:rPr>
        <w:t>本合同一式两份，双方签字（盖章）后生效，甲、乙双方各持一份</w:t>
      </w:r>
      <w:r w:rsidR="004D234E">
        <w:rPr>
          <w:rFonts w:ascii="宋体" w:hAnsi="宋体" w:hint="eastAsia"/>
          <w:sz w:val="24"/>
        </w:rPr>
        <w:t>，具有同等法律效力</w:t>
      </w:r>
      <w:r>
        <w:rPr>
          <w:rFonts w:ascii="宋体" w:hAnsi="宋体"/>
          <w:sz w:val="24"/>
        </w:rPr>
        <w:t>；</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4．</w:t>
      </w:r>
      <w:r>
        <w:rPr>
          <w:rFonts w:ascii="宋体" w:hAnsi="宋体"/>
          <w:sz w:val="24"/>
        </w:rPr>
        <w:t>合同履行完后自动终止；</w:t>
      </w:r>
    </w:p>
    <w:p w:rsidR="00915427" w:rsidRDefault="008114C6" w:rsidP="003B6FC0">
      <w:pPr>
        <w:tabs>
          <w:tab w:val="left" w:pos="0"/>
        </w:tabs>
        <w:spacing w:line="440" w:lineRule="exact"/>
        <w:ind w:firstLineChars="177" w:firstLine="425"/>
        <w:rPr>
          <w:rFonts w:ascii="宋体" w:hAnsi="宋体"/>
          <w:sz w:val="24"/>
        </w:rPr>
      </w:pPr>
      <w:r>
        <w:rPr>
          <w:rFonts w:ascii="宋体" w:hAnsi="宋体" w:hint="eastAsia"/>
          <w:sz w:val="24"/>
        </w:rPr>
        <w:t>5．</w:t>
      </w:r>
      <w:r>
        <w:rPr>
          <w:rFonts w:ascii="宋体" w:hAnsi="宋体"/>
          <w:sz w:val="24"/>
        </w:rPr>
        <w:t>本合同实行当事人自愿鉴证，以保护合同当事人的合法权益。</w:t>
      </w:r>
    </w:p>
    <w:p w:rsidR="00915427" w:rsidRDefault="00915427">
      <w:pPr>
        <w:tabs>
          <w:tab w:val="left" w:pos="0"/>
        </w:tabs>
        <w:spacing w:line="440" w:lineRule="exact"/>
        <w:rPr>
          <w:rFonts w:ascii="宋体" w:hAnsi="宋体"/>
          <w:sz w:val="24"/>
        </w:rPr>
      </w:pPr>
    </w:p>
    <w:p w:rsidR="00915427" w:rsidRDefault="008114C6">
      <w:pPr>
        <w:tabs>
          <w:tab w:val="left" w:pos="0"/>
        </w:tabs>
        <w:spacing w:line="440" w:lineRule="exact"/>
        <w:rPr>
          <w:rFonts w:ascii="宋体" w:hAnsi="宋体"/>
          <w:b/>
          <w:sz w:val="24"/>
        </w:rPr>
      </w:pPr>
      <w:r>
        <w:rPr>
          <w:rFonts w:ascii="宋体" w:hAnsi="宋体"/>
          <w:b/>
          <w:sz w:val="24"/>
        </w:rPr>
        <w:t>第十</w:t>
      </w:r>
      <w:r>
        <w:rPr>
          <w:rFonts w:ascii="宋体" w:hAnsi="宋体" w:hint="eastAsia"/>
          <w:b/>
          <w:sz w:val="24"/>
        </w:rPr>
        <w:t>一</w:t>
      </w:r>
      <w:r>
        <w:rPr>
          <w:rFonts w:ascii="宋体" w:hAnsi="宋体"/>
          <w:b/>
          <w:sz w:val="24"/>
        </w:rPr>
        <w:t>条</w:t>
      </w:r>
      <w:r>
        <w:rPr>
          <w:rFonts w:ascii="宋体" w:hAnsi="宋体" w:hint="eastAsia"/>
          <w:b/>
          <w:sz w:val="24"/>
        </w:rPr>
        <w:t>：其它约定条款</w:t>
      </w:r>
    </w:p>
    <w:p w:rsidR="00915427" w:rsidRDefault="008114C6">
      <w:pPr>
        <w:tabs>
          <w:tab w:val="left" w:pos="0"/>
        </w:tabs>
        <w:spacing w:line="440" w:lineRule="exact"/>
        <w:rPr>
          <w:rFonts w:ascii="宋体" w:hAnsi="宋体"/>
          <w:sz w:val="24"/>
          <w:u w:val="single"/>
        </w:rPr>
      </w:pPr>
      <w:r>
        <w:rPr>
          <w:rFonts w:ascii="宋体" w:hAnsi="宋体" w:hint="eastAsia"/>
          <w:color w:val="FF0000"/>
          <w:sz w:val="24"/>
          <w:u w:val="single"/>
        </w:rPr>
        <w:t xml:space="preserve">   </w:t>
      </w:r>
      <w:r>
        <w:rPr>
          <w:rFonts w:ascii="宋体" w:hAnsi="宋体" w:hint="eastAsia"/>
          <w:sz w:val="24"/>
          <w:u w:val="single"/>
        </w:rPr>
        <w:t xml:space="preserve">                                                                              </w:t>
      </w:r>
    </w:p>
    <w:p w:rsidR="00915427" w:rsidRDefault="008114C6">
      <w:pPr>
        <w:tabs>
          <w:tab w:val="left" w:pos="0"/>
        </w:tabs>
        <w:spacing w:line="440" w:lineRule="exact"/>
        <w:ind w:left="1"/>
        <w:rPr>
          <w:rFonts w:ascii="宋体" w:hAnsi="宋体"/>
          <w:sz w:val="24"/>
          <w:u w:val="single"/>
        </w:rPr>
      </w:pPr>
      <w:r>
        <w:rPr>
          <w:rFonts w:ascii="宋体" w:hAnsi="宋体" w:hint="eastAsia"/>
          <w:sz w:val="24"/>
          <w:u w:val="single"/>
        </w:rPr>
        <w:t xml:space="preserve">                                                                                 </w:t>
      </w:r>
    </w:p>
    <w:p w:rsidR="00915427" w:rsidRDefault="008114C6">
      <w:pPr>
        <w:tabs>
          <w:tab w:val="left" w:pos="0"/>
        </w:tabs>
        <w:spacing w:line="440" w:lineRule="exact"/>
        <w:rPr>
          <w:rFonts w:ascii="宋体" w:hAnsi="宋体"/>
          <w:sz w:val="24"/>
        </w:rPr>
      </w:pPr>
      <w:r>
        <w:rPr>
          <w:rFonts w:ascii="宋体" w:hAnsi="宋体" w:hint="eastAsia"/>
          <w:sz w:val="24"/>
        </w:rPr>
        <w:t>（以下无正文）</w:t>
      </w:r>
    </w:p>
    <w:p w:rsidR="00915427" w:rsidRDefault="00915427">
      <w:pPr>
        <w:tabs>
          <w:tab w:val="left" w:pos="0"/>
        </w:tabs>
        <w:spacing w:line="440" w:lineRule="exact"/>
        <w:ind w:left="480" w:hangingChars="200" w:hanging="480"/>
        <w:rPr>
          <w:rFonts w:ascii="宋体" w:hAnsi="宋体"/>
          <w:sz w:val="24"/>
          <w:u w:val="single"/>
        </w:rPr>
      </w:pPr>
    </w:p>
    <w:p w:rsidR="00915427" w:rsidRDefault="008114C6">
      <w:pPr>
        <w:spacing w:line="440" w:lineRule="exact"/>
        <w:rPr>
          <w:rFonts w:ascii="宋体" w:hAnsi="宋体"/>
          <w:b/>
          <w:sz w:val="24"/>
        </w:rPr>
      </w:pPr>
      <w:r>
        <w:rPr>
          <w:rFonts w:ascii="宋体" w:hAnsi="宋体" w:hint="eastAsia"/>
          <w:b/>
          <w:sz w:val="24"/>
        </w:rPr>
        <w:t>甲方（签字或盖章）：                           乙方（签字或盖章）：</w:t>
      </w:r>
    </w:p>
    <w:p w:rsidR="00915427" w:rsidRDefault="00915427" w:rsidP="003B6FC0">
      <w:pPr>
        <w:spacing w:line="440" w:lineRule="exact"/>
        <w:ind w:left="482" w:hangingChars="200" w:hanging="482"/>
        <w:rPr>
          <w:rFonts w:ascii="宋体" w:hAnsi="宋体"/>
          <w:b/>
          <w:sz w:val="24"/>
        </w:rPr>
      </w:pPr>
    </w:p>
    <w:p w:rsidR="00915427" w:rsidRDefault="008114C6" w:rsidP="003B6FC0">
      <w:pPr>
        <w:spacing w:line="440" w:lineRule="exact"/>
        <w:ind w:left="482" w:hangingChars="200" w:hanging="482"/>
        <w:rPr>
          <w:rFonts w:ascii="宋体" w:hAnsi="宋体"/>
          <w:b/>
          <w:sz w:val="24"/>
        </w:rPr>
      </w:pPr>
      <w:r>
        <w:rPr>
          <w:rFonts w:ascii="宋体" w:hAnsi="宋体" w:hint="eastAsia"/>
          <w:b/>
          <w:sz w:val="24"/>
        </w:rPr>
        <w:t>法定代表人：                                  委托代理人：</w:t>
      </w:r>
    </w:p>
    <w:p w:rsidR="00915427" w:rsidRDefault="00915427" w:rsidP="003B6FC0">
      <w:pPr>
        <w:spacing w:line="440" w:lineRule="exact"/>
        <w:ind w:left="482" w:hangingChars="200" w:hanging="482"/>
        <w:rPr>
          <w:rFonts w:ascii="宋体" w:hAnsi="宋体"/>
          <w:b/>
          <w:sz w:val="24"/>
        </w:rPr>
      </w:pPr>
    </w:p>
    <w:p w:rsidR="00915427" w:rsidRDefault="008114C6" w:rsidP="003B6FC0">
      <w:pPr>
        <w:spacing w:line="440" w:lineRule="exact"/>
        <w:ind w:left="482" w:hangingChars="200" w:hanging="482"/>
        <w:rPr>
          <w:rFonts w:ascii="宋体" w:hAnsi="宋体"/>
          <w:b/>
          <w:sz w:val="24"/>
        </w:rPr>
      </w:pPr>
      <w:r>
        <w:rPr>
          <w:rFonts w:ascii="宋体" w:hAnsi="宋体" w:hint="eastAsia"/>
          <w:b/>
          <w:sz w:val="24"/>
        </w:rPr>
        <w:t>联系电话：                                    联系电话：</w:t>
      </w:r>
    </w:p>
    <w:p w:rsidR="00915427" w:rsidRDefault="00915427" w:rsidP="003B6FC0">
      <w:pPr>
        <w:spacing w:line="440" w:lineRule="exact"/>
        <w:ind w:left="482" w:hangingChars="200" w:hanging="482"/>
        <w:rPr>
          <w:rFonts w:ascii="宋体" w:hAnsi="宋体"/>
          <w:b/>
          <w:sz w:val="24"/>
        </w:rPr>
      </w:pPr>
    </w:p>
    <w:p w:rsidR="00915427" w:rsidRDefault="008114C6" w:rsidP="00915427">
      <w:pPr>
        <w:spacing w:line="440" w:lineRule="exact"/>
        <w:ind w:left="482" w:hangingChars="200" w:hanging="482"/>
        <w:rPr>
          <w:rFonts w:ascii="宋体" w:hAnsi="宋体"/>
          <w:b/>
          <w:sz w:val="24"/>
        </w:rPr>
      </w:pPr>
      <w:r>
        <w:rPr>
          <w:rFonts w:ascii="宋体" w:hAnsi="宋体" w:hint="eastAsia"/>
          <w:b/>
          <w:sz w:val="24"/>
        </w:rPr>
        <w:t>签约日期：                                    签约日期：</w:t>
      </w:r>
    </w:p>
    <w:sectPr w:rsidR="00915427" w:rsidSect="003B6FC0">
      <w:headerReference w:type="default" r:id="rId8"/>
      <w:footerReference w:type="default" r:id="rId9"/>
      <w:footerReference w:type="first" r:id="rId10"/>
      <w:pgSz w:w="11900" w:h="16820"/>
      <w:pgMar w:top="1440" w:right="1800" w:bottom="1440" w:left="1800" w:header="851" w:footer="99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A6C" w:rsidRDefault="000C7A6C" w:rsidP="00915427">
      <w:r>
        <w:separator/>
      </w:r>
    </w:p>
  </w:endnote>
  <w:endnote w:type="continuationSeparator" w:id="0">
    <w:p w:rsidR="000C7A6C" w:rsidRDefault="000C7A6C" w:rsidP="00915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HiddenHorzOCR">
    <w:altName w:val="Hiragino Sans"/>
    <w:charset w:val="80"/>
    <w:family w:val="auto"/>
    <w:pitch w:val="default"/>
    <w:sig w:usb0="00000000" w:usb1="00000000" w:usb2="00000010" w:usb3="00000000" w:csb0="00020000" w:csb1="00000000"/>
  </w:font>
  <w:font w:name="微软雅黑">
    <w:altName w:val="汉仪旗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27" w:rsidRDefault="00650A1E">
    <w:pPr>
      <w:pStyle w:val="a5"/>
      <w:jc w:val="right"/>
    </w:pPr>
    <w:r>
      <w:fldChar w:fldCharType="begin"/>
    </w:r>
    <w:r w:rsidR="008114C6">
      <w:instrText>PAGE   \* MERGEFORMAT</w:instrText>
    </w:r>
    <w:r>
      <w:fldChar w:fldCharType="separate"/>
    </w:r>
    <w:r w:rsidR="001A007B" w:rsidRPr="001A007B">
      <w:rPr>
        <w:noProof/>
        <w:lang w:val="zh-CN"/>
      </w:rPr>
      <w:t>5</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27" w:rsidRDefault="00915427">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A6C" w:rsidRDefault="000C7A6C" w:rsidP="00915427">
      <w:r>
        <w:separator/>
      </w:r>
    </w:p>
  </w:footnote>
  <w:footnote w:type="continuationSeparator" w:id="0">
    <w:p w:rsidR="000C7A6C" w:rsidRDefault="000C7A6C" w:rsidP="00915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27" w:rsidRDefault="008114C6">
    <w:pPr>
      <w:pStyle w:val="a6"/>
      <w:jc w:val="both"/>
      <w:rPr>
        <w:rFonts w:ascii="微软雅黑" w:eastAsia="微软雅黑" w:hAnsi="微软雅黑"/>
        <w:sz w:val="20"/>
      </w:rPr>
    </w:pPr>
    <w:r>
      <w:rPr>
        <w:rFonts w:ascii="微软雅黑" w:eastAsia="微软雅黑" w:hAnsi="微软雅黑" w:hint="eastAsia"/>
        <w:sz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A06A7"/>
    <w:multiLevelType w:val="multilevel"/>
    <w:tmpl w:val="1C4A06A7"/>
    <w:lvl w:ilvl="0">
      <w:start w:val="1"/>
      <w:numFmt w:val="decimal"/>
      <w:lvlText w:val="%1．"/>
      <w:lvlJc w:val="left"/>
      <w:pPr>
        <w:ind w:left="785" w:hanging="360"/>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EB0C0D"/>
    <w:rsid w:val="BF4C452D"/>
    <w:rsid w:val="00012151"/>
    <w:rsid w:val="00042016"/>
    <w:rsid w:val="00084F79"/>
    <w:rsid w:val="000B4B2E"/>
    <w:rsid w:val="000C7A6C"/>
    <w:rsid w:val="000D0EA2"/>
    <w:rsid w:val="001025ED"/>
    <w:rsid w:val="0014006F"/>
    <w:rsid w:val="001519AD"/>
    <w:rsid w:val="001919DA"/>
    <w:rsid w:val="00195D4E"/>
    <w:rsid w:val="001A007B"/>
    <w:rsid w:val="001A68F4"/>
    <w:rsid w:val="00202D35"/>
    <w:rsid w:val="00243232"/>
    <w:rsid w:val="0025792A"/>
    <w:rsid w:val="00270942"/>
    <w:rsid w:val="00285BCF"/>
    <w:rsid w:val="00297AA6"/>
    <w:rsid w:val="002D258D"/>
    <w:rsid w:val="002D4E7D"/>
    <w:rsid w:val="002F6175"/>
    <w:rsid w:val="00302733"/>
    <w:rsid w:val="0037699C"/>
    <w:rsid w:val="0039576C"/>
    <w:rsid w:val="00397859"/>
    <w:rsid w:val="003A084E"/>
    <w:rsid w:val="003B6FC0"/>
    <w:rsid w:val="003D3391"/>
    <w:rsid w:val="00437293"/>
    <w:rsid w:val="004B52E9"/>
    <w:rsid w:val="004C055E"/>
    <w:rsid w:val="004D234E"/>
    <w:rsid w:val="004D5157"/>
    <w:rsid w:val="004D7C45"/>
    <w:rsid w:val="004E160F"/>
    <w:rsid w:val="004E39A6"/>
    <w:rsid w:val="005339C5"/>
    <w:rsid w:val="005343F2"/>
    <w:rsid w:val="00540009"/>
    <w:rsid w:val="005A101F"/>
    <w:rsid w:val="005A6B00"/>
    <w:rsid w:val="005C4769"/>
    <w:rsid w:val="005D45F0"/>
    <w:rsid w:val="005D4827"/>
    <w:rsid w:val="006365EF"/>
    <w:rsid w:val="00650A1E"/>
    <w:rsid w:val="0065315B"/>
    <w:rsid w:val="00680E5F"/>
    <w:rsid w:val="00693DB1"/>
    <w:rsid w:val="006A146E"/>
    <w:rsid w:val="006A2AE2"/>
    <w:rsid w:val="006A5FB4"/>
    <w:rsid w:val="006A7989"/>
    <w:rsid w:val="006B468F"/>
    <w:rsid w:val="006C0889"/>
    <w:rsid w:val="006C62A2"/>
    <w:rsid w:val="00701414"/>
    <w:rsid w:val="00705A32"/>
    <w:rsid w:val="00707BC2"/>
    <w:rsid w:val="007404F5"/>
    <w:rsid w:val="00744390"/>
    <w:rsid w:val="00761C0B"/>
    <w:rsid w:val="007642B2"/>
    <w:rsid w:val="0078799F"/>
    <w:rsid w:val="0079781F"/>
    <w:rsid w:val="007E5622"/>
    <w:rsid w:val="008005F8"/>
    <w:rsid w:val="008114C6"/>
    <w:rsid w:val="00831987"/>
    <w:rsid w:val="00840B7D"/>
    <w:rsid w:val="008876D0"/>
    <w:rsid w:val="00892872"/>
    <w:rsid w:val="00895051"/>
    <w:rsid w:val="00896CE0"/>
    <w:rsid w:val="00915427"/>
    <w:rsid w:val="00922D8F"/>
    <w:rsid w:val="0093438F"/>
    <w:rsid w:val="00963A2C"/>
    <w:rsid w:val="00972A08"/>
    <w:rsid w:val="009B0EB9"/>
    <w:rsid w:val="009B3896"/>
    <w:rsid w:val="009D6FF9"/>
    <w:rsid w:val="009F1125"/>
    <w:rsid w:val="00A200B9"/>
    <w:rsid w:val="00A412F0"/>
    <w:rsid w:val="00A62105"/>
    <w:rsid w:val="00A84B1C"/>
    <w:rsid w:val="00A90195"/>
    <w:rsid w:val="00A97AD5"/>
    <w:rsid w:val="00AA4606"/>
    <w:rsid w:val="00AD4F4F"/>
    <w:rsid w:val="00B002CD"/>
    <w:rsid w:val="00B26785"/>
    <w:rsid w:val="00B40E6E"/>
    <w:rsid w:val="00B81A8A"/>
    <w:rsid w:val="00B833F1"/>
    <w:rsid w:val="00B9123F"/>
    <w:rsid w:val="00BA619C"/>
    <w:rsid w:val="00BB47F5"/>
    <w:rsid w:val="00BC4768"/>
    <w:rsid w:val="00BE30FA"/>
    <w:rsid w:val="00C22CBE"/>
    <w:rsid w:val="00C30068"/>
    <w:rsid w:val="00C57AF9"/>
    <w:rsid w:val="00C70AB5"/>
    <w:rsid w:val="00CB7671"/>
    <w:rsid w:val="00CE2F6B"/>
    <w:rsid w:val="00CE3919"/>
    <w:rsid w:val="00CF3A8D"/>
    <w:rsid w:val="00D2471B"/>
    <w:rsid w:val="00D42A86"/>
    <w:rsid w:val="00D54013"/>
    <w:rsid w:val="00D83FB3"/>
    <w:rsid w:val="00DD7A78"/>
    <w:rsid w:val="00DE3F63"/>
    <w:rsid w:val="00DF3691"/>
    <w:rsid w:val="00E42C51"/>
    <w:rsid w:val="00E46E92"/>
    <w:rsid w:val="00E71BB5"/>
    <w:rsid w:val="00E777D5"/>
    <w:rsid w:val="00E8460E"/>
    <w:rsid w:val="00E86EF5"/>
    <w:rsid w:val="00EA768C"/>
    <w:rsid w:val="00EB0C0D"/>
    <w:rsid w:val="00EB3848"/>
    <w:rsid w:val="00ED0C71"/>
    <w:rsid w:val="00F31D8D"/>
    <w:rsid w:val="00F31DF6"/>
    <w:rsid w:val="00F42C7E"/>
    <w:rsid w:val="00F67BFB"/>
    <w:rsid w:val="00F74FEC"/>
    <w:rsid w:val="00FD0591"/>
    <w:rsid w:val="00FD257F"/>
    <w:rsid w:val="01453476"/>
    <w:rsid w:val="0582128F"/>
    <w:rsid w:val="05C90565"/>
    <w:rsid w:val="06060482"/>
    <w:rsid w:val="0C200F27"/>
    <w:rsid w:val="12DE01B7"/>
    <w:rsid w:val="141219D0"/>
    <w:rsid w:val="19F00B97"/>
    <w:rsid w:val="1E0E3A31"/>
    <w:rsid w:val="254B1F45"/>
    <w:rsid w:val="32694796"/>
    <w:rsid w:val="333F7247"/>
    <w:rsid w:val="3F216C97"/>
    <w:rsid w:val="478E0446"/>
    <w:rsid w:val="49CB478B"/>
    <w:rsid w:val="4D83399C"/>
    <w:rsid w:val="4D9108E1"/>
    <w:rsid w:val="4DA836D8"/>
    <w:rsid w:val="4E9E1AA6"/>
    <w:rsid w:val="4FF3719F"/>
    <w:rsid w:val="53204C04"/>
    <w:rsid w:val="576E2DF3"/>
    <w:rsid w:val="57A400D4"/>
    <w:rsid w:val="5B966985"/>
    <w:rsid w:val="5BB949CC"/>
    <w:rsid w:val="63BC5B43"/>
    <w:rsid w:val="642A191C"/>
    <w:rsid w:val="660A2730"/>
    <w:rsid w:val="66DB76CB"/>
    <w:rsid w:val="6AD42476"/>
    <w:rsid w:val="6DA242F4"/>
    <w:rsid w:val="702807B1"/>
    <w:rsid w:val="722400FD"/>
    <w:rsid w:val="72334C3E"/>
    <w:rsid w:val="738A5E63"/>
    <w:rsid w:val="7B091118"/>
    <w:rsid w:val="7B393B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Web 1" w:qFormat="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1542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915427"/>
    <w:pPr>
      <w:jc w:val="left"/>
    </w:pPr>
  </w:style>
  <w:style w:type="paragraph" w:styleId="a4">
    <w:name w:val="Balloon Text"/>
    <w:basedOn w:val="a"/>
    <w:link w:val="Char"/>
    <w:qFormat/>
    <w:rsid w:val="00915427"/>
    <w:rPr>
      <w:sz w:val="18"/>
      <w:szCs w:val="18"/>
    </w:rPr>
  </w:style>
  <w:style w:type="paragraph" w:styleId="a5">
    <w:name w:val="footer"/>
    <w:basedOn w:val="a"/>
    <w:link w:val="Char0"/>
    <w:uiPriority w:val="99"/>
    <w:qFormat/>
    <w:rsid w:val="00915427"/>
    <w:pPr>
      <w:tabs>
        <w:tab w:val="center" w:pos="4153"/>
        <w:tab w:val="right" w:pos="8306"/>
      </w:tabs>
      <w:snapToGrid w:val="0"/>
      <w:jc w:val="left"/>
    </w:pPr>
    <w:rPr>
      <w:sz w:val="18"/>
      <w:szCs w:val="18"/>
    </w:rPr>
  </w:style>
  <w:style w:type="paragraph" w:styleId="a6">
    <w:name w:val="header"/>
    <w:basedOn w:val="a"/>
    <w:link w:val="Char1"/>
    <w:qFormat/>
    <w:rsid w:val="00915427"/>
    <w:pPr>
      <w:pBdr>
        <w:bottom w:val="single" w:sz="6" w:space="1" w:color="auto"/>
      </w:pBdr>
      <w:tabs>
        <w:tab w:val="center" w:pos="4153"/>
        <w:tab w:val="right" w:pos="8306"/>
      </w:tabs>
      <w:snapToGrid w:val="0"/>
      <w:jc w:val="center"/>
    </w:pPr>
    <w:rPr>
      <w:sz w:val="18"/>
      <w:szCs w:val="18"/>
    </w:rPr>
  </w:style>
  <w:style w:type="character" w:styleId="a7">
    <w:name w:val="Strong"/>
    <w:qFormat/>
    <w:rsid w:val="00915427"/>
    <w:rPr>
      <w:b/>
      <w:bCs/>
    </w:rPr>
  </w:style>
  <w:style w:type="character" w:styleId="a8">
    <w:name w:val="Hyperlink"/>
    <w:qFormat/>
    <w:rsid w:val="00915427"/>
    <w:rPr>
      <w:color w:val="0000FF"/>
      <w:u w:val="single"/>
    </w:rPr>
  </w:style>
  <w:style w:type="table" w:styleId="1">
    <w:name w:val="Table Web 1"/>
    <w:basedOn w:val="a1"/>
    <w:qFormat/>
    <w:rsid w:val="00915427"/>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Char">
    <w:name w:val="批注框文本 Char"/>
    <w:link w:val="a4"/>
    <w:qFormat/>
    <w:rsid w:val="00915427"/>
    <w:rPr>
      <w:kern w:val="2"/>
      <w:sz w:val="18"/>
      <w:szCs w:val="18"/>
    </w:rPr>
  </w:style>
  <w:style w:type="character" w:customStyle="1" w:styleId="Char0">
    <w:name w:val="页脚 Char"/>
    <w:link w:val="a5"/>
    <w:uiPriority w:val="99"/>
    <w:qFormat/>
    <w:rsid w:val="00915427"/>
    <w:rPr>
      <w:kern w:val="2"/>
      <w:sz w:val="18"/>
      <w:szCs w:val="18"/>
    </w:rPr>
  </w:style>
  <w:style w:type="character" w:customStyle="1" w:styleId="Char1">
    <w:name w:val="页眉 Char"/>
    <w:link w:val="a6"/>
    <w:qFormat/>
    <w:rsid w:val="0091542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508</Words>
  <Characters>2898</Characters>
  <Application>Microsoft Office Word</Application>
  <DocSecurity>0</DocSecurity>
  <Lines>24</Lines>
  <Paragraphs>6</Paragraphs>
  <ScaleCrop>false</ScaleCrop>
  <Company>Sky123.Org</Company>
  <LinksUpToDate>false</LinksUpToDate>
  <CharactersWithSpaces>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Windows 用户</dc:creator>
  <cp:lastModifiedBy>Administrator</cp:lastModifiedBy>
  <cp:revision>27</cp:revision>
  <cp:lastPrinted>2021-09-24T08:18:00Z</cp:lastPrinted>
  <dcterms:created xsi:type="dcterms:W3CDTF">2014-08-15T12:50:00Z</dcterms:created>
  <dcterms:modified xsi:type="dcterms:W3CDTF">2021-09-24T09:51:00Z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2052-3.9.0.6159</vt:lpwstr>
  </property>
  <property fmtid="{D5CDD505-2E9C-101B-9397-08002B2CF9AE}" pid="3" name="ICV">
    <vt:lpwstr>B1B87C7488564CCAA5C9FFAFA72EC053</vt:lpwstr>
  </property>
</Properties>
</file>